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E48" w:rsidRPr="008D657E" w:rsidRDefault="000C1E48" w:rsidP="005703D7">
      <w:pPr>
        <w:pStyle w:val="Ttulo1"/>
        <w:rPr>
          <w:b w:val="0"/>
          <w:sz w:val="20"/>
          <w:szCs w:val="20"/>
        </w:rPr>
      </w:pPr>
      <w:bookmarkStart w:id="0" w:name="_GoBack"/>
      <w:bookmarkEnd w:id="0"/>
    </w:p>
    <w:p w:rsidR="00C21A89" w:rsidRPr="008D657E" w:rsidRDefault="00F061AB" w:rsidP="000C1E48">
      <w:pPr>
        <w:spacing w:line="360" w:lineRule="auto"/>
        <w:jc w:val="both"/>
        <w:rPr>
          <w:rFonts w:ascii="Arial" w:hAnsi="Arial" w:cs="Arial"/>
          <w:b/>
          <w:sz w:val="20"/>
          <w:szCs w:val="20"/>
        </w:rPr>
      </w:pPr>
      <w:r w:rsidRPr="008D657E">
        <w:rPr>
          <w:rFonts w:ascii="Arial" w:hAnsi="Arial" w:cs="Arial"/>
          <w:b/>
          <w:sz w:val="20"/>
          <w:szCs w:val="20"/>
        </w:rPr>
        <w:tab/>
      </w:r>
      <w:r w:rsidRPr="008D657E">
        <w:rPr>
          <w:rFonts w:ascii="Arial" w:hAnsi="Arial" w:cs="Arial"/>
          <w:b/>
          <w:sz w:val="20"/>
          <w:szCs w:val="20"/>
        </w:rPr>
        <w:tab/>
      </w:r>
    </w:p>
    <w:p w:rsidR="00BC7398" w:rsidRPr="000B72CB" w:rsidRDefault="00BC7398" w:rsidP="000B72CB">
      <w:pPr>
        <w:spacing w:line="360" w:lineRule="auto"/>
        <w:jc w:val="center"/>
        <w:rPr>
          <w:rFonts w:ascii="Arial" w:hAnsi="Arial" w:cs="Arial"/>
          <w:b/>
          <w:sz w:val="32"/>
          <w:szCs w:val="32"/>
        </w:rPr>
      </w:pPr>
    </w:p>
    <w:p w:rsidR="00BC7398" w:rsidRPr="000B72CB" w:rsidRDefault="00BC7398" w:rsidP="000B72CB">
      <w:pPr>
        <w:spacing w:line="360" w:lineRule="auto"/>
        <w:jc w:val="center"/>
        <w:rPr>
          <w:rFonts w:ascii="Arial" w:hAnsi="Arial" w:cs="Arial"/>
          <w:b/>
          <w:sz w:val="32"/>
          <w:szCs w:val="32"/>
        </w:rPr>
      </w:pPr>
      <w:r w:rsidRPr="000B72CB">
        <w:rPr>
          <w:rFonts w:ascii="Arial" w:hAnsi="Arial" w:cs="Arial"/>
          <w:b/>
          <w:sz w:val="32"/>
          <w:szCs w:val="32"/>
        </w:rPr>
        <w:t xml:space="preserve">Sistema de Información Geográfica para la información turística en La </w:t>
      </w:r>
      <w:r w:rsidR="00DB3BA4" w:rsidRPr="000B72CB">
        <w:rPr>
          <w:rFonts w:ascii="Arial" w:hAnsi="Arial" w:cs="Arial"/>
          <w:b/>
          <w:sz w:val="32"/>
          <w:szCs w:val="32"/>
        </w:rPr>
        <w:t>Habana (</w:t>
      </w:r>
      <w:r w:rsidR="001C1DD8" w:rsidRPr="000B72CB">
        <w:rPr>
          <w:rFonts w:ascii="Arial" w:hAnsi="Arial" w:cs="Arial"/>
          <w:b/>
          <w:sz w:val="32"/>
          <w:szCs w:val="32"/>
        </w:rPr>
        <w:t>SIG Infotur Habana)</w:t>
      </w:r>
    </w:p>
    <w:p w:rsidR="000B72CB" w:rsidRPr="00930030" w:rsidRDefault="000B72CB" w:rsidP="000B72CB">
      <w:pPr>
        <w:spacing w:line="360" w:lineRule="auto"/>
        <w:jc w:val="center"/>
        <w:rPr>
          <w:rFonts w:ascii="Arial" w:hAnsi="Arial" w:cs="Arial"/>
          <w:b/>
          <w:sz w:val="32"/>
          <w:szCs w:val="32"/>
        </w:rPr>
      </w:pPr>
    </w:p>
    <w:p w:rsidR="00BC7398" w:rsidRPr="000B72CB" w:rsidRDefault="00BC7398" w:rsidP="000B72CB">
      <w:pPr>
        <w:spacing w:line="360" w:lineRule="auto"/>
        <w:jc w:val="center"/>
        <w:rPr>
          <w:rFonts w:ascii="Arial" w:hAnsi="Arial" w:cs="Arial"/>
          <w:b/>
          <w:i/>
          <w:color w:val="262626" w:themeColor="text1" w:themeTint="D9"/>
          <w:sz w:val="32"/>
          <w:szCs w:val="32"/>
          <w:lang w:val="en-US"/>
        </w:rPr>
      </w:pPr>
      <w:r w:rsidRPr="000B72CB">
        <w:rPr>
          <w:rFonts w:ascii="Arial" w:hAnsi="Arial" w:cs="Arial"/>
          <w:b/>
          <w:i/>
          <w:color w:val="262626" w:themeColor="text1" w:themeTint="D9"/>
          <w:sz w:val="32"/>
          <w:szCs w:val="32"/>
          <w:lang w:val="en-US"/>
        </w:rPr>
        <w:t>Geographic Information System for tourist information in Havana.</w:t>
      </w:r>
    </w:p>
    <w:p w:rsidR="00BC7398" w:rsidRPr="008D657E" w:rsidRDefault="00BC7398" w:rsidP="00F1378C">
      <w:pPr>
        <w:spacing w:line="360" w:lineRule="auto"/>
        <w:jc w:val="both"/>
        <w:rPr>
          <w:rFonts w:ascii="Arial" w:hAnsi="Arial" w:cs="Arial"/>
          <w:b/>
          <w:sz w:val="20"/>
          <w:szCs w:val="20"/>
          <w:lang w:val="en-US"/>
        </w:rPr>
      </w:pPr>
    </w:p>
    <w:p w:rsidR="000C3F9D" w:rsidRPr="008D657E" w:rsidRDefault="000C3F9D" w:rsidP="00F1378C">
      <w:pPr>
        <w:spacing w:line="360" w:lineRule="auto"/>
        <w:jc w:val="both"/>
        <w:rPr>
          <w:rFonts w:ascii="Arial" w:hAnsi="Arial" w:cs="Arial"/>
          <w:b/>
          <w:sz w:val="20"/>
          <w:szCs w:val="20"/>
          <w:lang w:val="en-US"/>
        </w:rPr>
      </w:pPr>
    </w:p>
    <w:p w:rsidR="004C762C" w:rsidRPr="008D657E" w:rsidRDefault="004C762C" w:rsidP="00F1378C">
      <w:pPr>
        <w:spacing w:line="360" w:lineRule="auto"/>
        <w:jc w:val="both"/>
        <w:rPr>
          <w:rFonts w:ascii="Arial" w:hAnsi="Arial" w:cs="Arial"/>
          <w:b/>
          <w:sz w:val="20"/>
          <w:szCs w:val="20"/>
          <w:lang w:val="en-US"/>
        </w:rPr>
      </w:pPr>
    </w:p>
    <w:p w:rsidR="000C3F9D" w:rsidRPr="008D657E" w:rsidRDefault="000C3F9D" w:rsidP="00F1378C">
      <w:pPr>
        <w:spacing w:line="360" w:lineRule="auto"/>
        <w:jc w:val="both"/>
        <w:rPr>
          <w:rFonts w:ascii="Arial" w:hAnsi="Arial" w:cs="Arial"/>
          <w:b/>
          <w:sz w:val="20"/>
          <w:szCs w:val="20"/>
          <w:lang w:val="en-US"/>
        </w:rPr>
      </w:pPr>
    </w:p>
    <w:p w:rsidR="002E2243" w:rsidRPr="008D657E" w:rsidRDefault="002E2243" w:rsidP="002E2243">
      <w:pPr>
        <w:spacing w:line="360" w:lineRule="auto"/>
        <w:rPr>
          <w:rFonts w:ascii="Arial" w:hAnsi="Arial" w:cs="Arial"/>
          <w:sz w:val="20"/>
          <w:szCs w:val="20"/>
        </w:rPr>
      </w:pPr>
      <w:r w:rsidRPr="008D657E">
        <w:rPr>
          <w:rFonts w:ascii="Arial" w:hAnsi="Arial" w:cs="Arial"/>
          <w:sz w:val="20"/>
          <w:szCs w:val="20"/>
        </w:rPr>
        <w:t>Autor: MSc. Darien Páez Rodriguez</w:t>
      </w:r>
    </w:p>
    <w:p w:rsidR="002E2243" w:rsidRPr="008D657E" w:rsidRDefault="002E2243" w:rsidP="002E2243">
      <w:pPr>
        <w:spacing w:line="360" w:lineRule="auto"/>
        <w:jc w:val="both"/>
        <w:rPr>
          <w:rFonts w:ascii="Arial" w:hAnsi="Arial" w:cs="Arial"/>
          <w:sz w:val="20"/>
          <w:szCs w:val="20"/>
        </w:rPr>
      </w:pPr>
      <w:r w:rsidRPr="008D657E">
        <w:rPr>
          <w:rFonts w:ascii="Arial" w:hAnsi="Arial" w:cs="Arial"/>
          <w:sz w:val="20"/>
          <w:szCs w:val="20"/>
        </w:rPr>
        <w:t>Instituto de Geografía Tropical, Ministerio de Ciencia Tecnología y Medio Ambiente de Cuba</w:t>
      </w:r>
    </w:p>
    <w:p w:rsidR="002E2243" w:rsidRPr="008D657E" w:rsidRDefault="002E2243" w:rsidP="002E2243">
      <w:pPr>
        <w:spacing w:line="360" w:lineRule="auto"/>
        <w:jc w:val="both"/>
        <w:rPr>
          <w:rFonts w:ascii="Arial" w:hAnsi="Arial" w:cs="Arial"/>
          <w:sz w:val="20"/>
          <w:szCs w:val="20"/>
        </w:rPr>
      </w:pPr>
      <w:r w:rsidRPr="008D657E">
        <w:rPr>
          <w:rFonts w:ascii="Arial" w:hAnsi="Arial" w:cs="Arial"/>
          <w:sz w:val="20"/>
          <w:szCs w:val="20"/>
        </w:rPr>
        <w:t>Calle F No. 409, Vedado, Plaza de la Revolución, La Habana, Cuba</w:t>
      </w:r>
    </w:p>
    <w:p w:rsidR="002E2243" w:rsidRPr="008D657E" w:rsidRDefault="002E2243" w:rsidP="002E2243">
      <w:pPr>
        <w:spacing w:line="360" w:lineRule="auto"/>
        <w:jc w:val="both"/>
        <w:rPr>
          <w:rFonts w:ascii="Arial" w:hAnsi="Arial" w:cs="Arial"/>
          <w:sz w:val="20"/>
          <w:szCs w:val="20"/>
        </w:rPr>
      </w:pPr>
      <w:r w:rsidRPr="008D657E">
        <w:rPr>
          <w:rFonts w:ascii="Arial" w:hAnsi="Arial" w:cs="Arial"/>
          <w:sz w:val="20"/>
          <w:szCs w:val="20"/>
        </w:rPr>
        <w:t>Código Postal: 10 400</w:t>
      </w:r>
    </w:p>
    <w:p w:rsidR="002E2243" w:rsidRPr="008D657E" w:rsidRDefault="002E2243" w:rsidP="002E2243">
      <w:pPr>
        <w:spacing w:line="360" w:lineRule="auto"/>
        <w:rPr>
          <w:rStyle w:val="tablas-conte1"/>
          <w:rFonts w:ascii="Arial" w:eastAsiaTheme="majorEastAsia" w:hAnsi="Arial" w:cs="Arial"/>
        </w:rPr>
      </w:pPr>
      <w:r w:rsidRPr="008D657E">
        <w:rPr>
          <w:rStyle w:val="tablas-conte1"/>
          <w:rFonts w:ascii="Arial" w:eastAsiaTheme="majorEastAsia" w:hAnsi="Arial" w:cs="Arial"/>
        </w:rPr>
        <w:t>Teléfono: 832 1108</w:t>
      </w:r>
    </w:p>
    <w:p w:rsidR="002E2243" w:rsidRPr="008D657E" w:rsidRDefault="002E2243" w:rsidP="002E2243">
      <w:pPr>
        <w:spacing w:line="360" w:lineRule="auto"/>
        <w:rPr>
          <w:rStyle w:val="tablas-conte1"/>
          <w:rFonts w:ascii="Arial" w:eastAsiaTheme="majorEastAsia" w:hAnsi="Arial" w:cs="Arial"/>
        </w:rPr>
      </w:pPr>
    </w:p>
    <w:p w:rsidR="002E2243" w:rsidRPr="008D657E" w:rsidRDefault="002E2243" w:rsidP="002E2243">
      <w:pPr>
        <w:spacing w:line="360" w:lineRule="auto"/>
        <w:rPr>
          <w:rStyle w:val="tablas-conte1"/>
          <w:rFonts w:ascii="Arial" w:eastAsiaTheme="majorEastAsia" w:hAnsi="Arial" w:cs="Arial"/>
        </w:rPr>
      </w:pPr>
      <w:r w:rsidRPr="008D657E">
        <w:rPr>
          <w:rStyle w:val="tablas-conte1"/>
          <w:rFonts w:ascii="Arial" w:eastAsiaTheme="majorEastAsia" w:hAnsi="Arial" w:cs="Arial"/>
        </w:rPr>
        <w:t>Oficina Nacional de Información Turística (INFOTUR), Ministerio de Turismo, La Habana, Cuba</w:t>
      </w:r>
    </w:p>
    <w:p w:rsidR="002E2243" w:rsidRPr="008D657E" w:rsidRDefault="002E2243" w:rsidP="002E2243">
      <w:pPr>
        <w:spacing w:line="360" w:lineRule="auto"/>
        <w:rPr>
          <w:rStyle w:val="tablas-conte1"/>
          <w:rFonts w:ascii="Arial" w:eastAsiaTheme="majorEastAsia" w:hAnsi="Arial" w:cs="Arial"/>
        </w:rPr>
      </w:pPr>
      <w:r w:rsidRPr="008D657E">
        <w:rPr>
          <w:rStyle w:val="tablas-conte1"/>
          <w:rFonts w:ascii="Arial" w:eastAsiaTheme="majorEastAsia" w:hAnsi="Arial" w:cs="Arial"/>
        </w:rPr>
        <w:t>Calle 28 No. 303, Miramar, Playa, La Habana, Cuba</w:t>
      </w:r>
    </w:p>
    <w:p w:rsidR="002E2243" w:rsidRPr="008D657E" w:rsidRDefault="002E2243" w:rsidP="002E2243">
      <w:pPr>
        <w:spacing w:line="360" w:lineRule="auto"/>
        <w:jc w:val="both"/>
        <w:rPr>
          <w:rFonts w:ascii="Arial" w:hAnsi="Arial" w:cs="Arial"/>
          <w:sz w:val="20"/>
          <w:szCs w:val="20"/>
        </w:rPr>
      </w:pPr>
      <w:r w:rsidRPr="008D657E">
        <w:rPr>
          <w:rFonts w:ascii="Arial" w:hAnsi="Arial" w:cs="Arial"/>
          <w:sz w:val="20"/>
          <w:szCs w:val="20"/>
        </w:rPr>
        <w:t>Código Postal: 11 300</w:t>
      </w:r>
    </w:p>
    <w:p w:rsidR="002E2243" w:rsidRPr="008D657E" w:rsidRDefault="002E2243" w:rsidP="002E2243">
      <w:pPr>
        <w:spacing w:line="360" w:lineRule="auto"/>
        <w:jc w:val="both"/>
        <w:rPr>
          <w:rFonts w:ascii="Arial" w:hAnsi="Arial" w:cs="Arial"/>
          <w:sz w:val="20"/>
          <w:szCs w:val="20"/>
        </w:rPr>
      </w:pPr>
      <w:r w:rsidRPr="008D657E">
        <w:rPr>
          <w:rFonts w:ascii="Arial" w:hAnsi="Arial" w:cs="Arial"/>
          <w:sz w:val="20"/>
          <w:szCs w:val="20"/>
        </w:rPr>
        <w:t>Teléfono: 204 4016</w:t>
      </w:r>
    </w:p>
    <w:p w:rsidR="002E2243" w:rsidRPr="008D657E" w:rsidRDefault="002E2243" w:rsidP="002E2243">
      <w:pPr>
        <w:spacing w:line="360" w:lineRule="auto"/>
        <w:rPr>
          <w:rStyle w:val="tablas-conte1"/>
          <w:rFonts w:ascii="Arial" w:eastAsiaTheme="majorEastAsia" w:hAnsi="Arial" w:cs="Arial"/>
        </w:rPr>
      </w:pPr>
      <w:r w:rsidRPr="008D657E">
        <w:rPr>
          <w:rFonts w:ascii="Arial" w:hAnsi="Arial" w:cs="Arial"/>
          <w:color w:val="000000"/>
          <w:sz w:val="20"/>
          <w:szCs w:val="20"/>
        </w:rPr>
        <w:br/>
      </w:r>
      <w:r w:rsidRPr="008D657E">
        <w:rPr>
          <w:rStyle w:val="tablas-conte1"/>
          <w:rFonts w:ascii="Arial" w:eastAsiaTheme="majorEastAsia" w:hAnsi="Arial" w:cs="Arial"/>
        </w:rPr>
        <w:t xml:space="preserve">Correo electrónico: </w:t>
      </w:r>
      <w:hyperlink r:id="rId9" w:history="1">
        <w:r w:rsidRPr="008D657E">
          <w:rPr>
            <w:rStyle w:val="Hipervnculo"/>
            <w:rFonts w:ascii="Arial" w:eastAsiaTheme="majorEastAsia" w:hAnsi="Arial" w:cs="Arial"/>
            <w:sz w:val="20"/>
            <w:szCs w:val="20"/>
          </w:rPr>
          <w:t>darien.paez@gmail.com</w:t>
        </w:r>
      </w:hyperlink>
      <w:r w:rsidR="00930030">
        <w:t xml:space="preserve">    </w:t>
      </w:r>
      <w:hyperlink r:id="rId10" w:history="1">
        <w:r w:rsidRPr="008D657E">
          <w:rPr>
            <w:rStyle w:val="Hipervnculo"/>
            <w:rFonts w:ascii="Arial" w:eastAsiaTheme="majorEastAsia" w:hAnsi="Arial" w:cs="Arial"/>
            <w:sz w:val="20"/>
            <w:szCs w:val="20"/>
          </w:rPr>
          <w:t>darienp@geotech.cu</w:t>
        </w:r>
      </w:hyperlink>
    </w:p>
    <w:p w:rsidR="000C3F9D" w:rsidRPr="008D657E" w:rsidRDefault="000C3F9D" w:rsidP="00F1378C">
      <w:pPr>
        <w:spacing w:line="360" w:lineRule="auto"/>
        <w:jc w:val="both"/>
        <w:rPr>
          <w:rFonts w:ascii="Arial" w:hAnsi="Arial" w:cs="Arial"/>
          <w:b/>
          <w:sz w:val="20"/>
          <w:szCs w:val="20"/>
        </w:rPr>
      </w:pPr>
    </w:p>
    <w:p w:rsidR="000C3F9D" w:rsidRPr="008D657E" w:rsidRDefault="000C3F9D" w:rsidP="00F1378C">
      <w:pPr>
        <w:spacing w:line="360" w:lineRule="auto"/>
        <w:jc w:val="both"/>
        <w:rPr>
          <w:rFonts w:ascii="Arial" w:hAnsi="Arial" w:cs="Arial"/>
          <w:b/>
          <w:sz w:val="20"/>
          <w:szCs w:val="20"/>
        </w:rPr>
      </w:pPr>
    </w:p>
    <w:p w:rsidR="000C3F9D" w:rsidRPr="008D657E" w:rsidRDefault="000C3F9D" w:rsidP="00F1378C">
      <w:pPr>
        <w:spacing w:line="360" w:lineRule="auto"/>
        <w:jc w:val="both"/>
        <w:rPr>
          <w:rFonts w:ascii="Arial" w:hAnsi="Arial" w:cs="Arial"/>
          <w:b/>
          <w:sz w:val="20"/>
          <w:szCs w:val="20"/>
        </w:rPr>
      </w:pPr>
    </w:p>
    <w:p w:rsidR="000C3F9D" w:rsidRDefault="000C3F9D" w:rsidP="00F1378C">
      <w:pPr>
        <w:spacing w:line="360" w:lineRule="auto"/>
        <w:jc w:val="both"/>
        <w:rPr>
          <w:rFonts w:ascii="Arial" w:hAnsi="Arial" w:cs="Arial"/>
          <w:b/>
          <w:sz w:val="20"/>
          <w:szCs w:val="20"/>
        </w:rPr>
      </w:pPr>
    </w:p>
    <w:p w:rsidR="000C3F9D" w:rsidRDefault="000C3F9D" w:rsidP="00F1378C">
      <w:pPr>
        <w:spacing w:line="360" w:lineRule="auto"/>
        <w:jc w:val="both"/>
        <w:rPr>
          <w:rFonts w:ascii="Arial" w:hAnsi="Arial" w:cs="Arial"/>
          <w:b/>
          <w:sz w:val="20"/>
          <w:szCs w:val="20"/>
        </w:rPr>
      </w:pPr>
    </w:p>
    <w:p w:rsidR="000C3F9D" w:rsidRDefault="000C3F9D" w:rsidP="00F1378C">
      <w:pPr>
        <w:spacing w:line="360" w:lineRule="auto"/>
        <w:jc w:val="both"/>
        <w:rPr>
          <w:rFonts w:ascii="Arial" w:hAnsi="Arial" w:cs="Arial"/>
          <w:b/>
          <w:sz w:val="20"/>
          <w:szCs w:val="20"/>
        </w:rPr>
      </w:pPr>
    </w:p>
    <w:p w:rsidR="000C3F9D" w:rsidRDefault="000C3F9D" w:rsidP="00F1378C">
      <w:pPr>
        <w:spacing w:line="360" w:lineRule="auto"/>
        <w:jc w:val="both"/>
        <w:rPr>
          <w:rFonts w:ascii="Arial" w:hAnsi="Arial" w:cs="Arial"/>
          <w:b/>
          <w:sz w:val="20"/>
          <w:szCs w:val="20"/>
        </w:rPr>
      </w:pPr>
    </w:p>
    <w:p w:rsidR="000C3F9D" w:rsidRDefault="000C3F9D" w:rsidP="00F1378C">
      <w:pPr>
        <w:spacing w:line="360" w:lineRule="auto"/>
        <w:jc w:val="both"/>
        <w:rPr>
          <w:rFonts w:ascii="Arial" w:hAnsi="Arial" w:cs="Arial"/>
          <w:b/>
          <w:sz w:val="20"/>
          <w:szCs w:val="20"/>
        </w:rPr>
      </w:pPr>
    </w:p>
    <w:p w:rsidR="000C3F9D" w:rsidRDefault="000C3F9D" w:rsidP="00F1378C">
      <w:pPr>
        <w:spacing w:line="360" w:lineRule="auto"/>
        <w:jc w:val="both"/>
        <w:rPr>
          <w:rFonts w:ascii="Arial" w:hAnsi="Arial" w:cs="Arial"/>
          <w:b/>
          <w:sz w:val="20"/>
          <w:szCs w:val="20"/>
        </w:rPr>
      </w:pPr>
    </w:p>
    <w:p w:rsidR="000C3F9D" w:rsidRPr="00930030" w:rsidRDefault="000C3F9D" w:rsidP="00F1378C">
      <w:pPr>
        <w:spacing w:line="360" w:lineRule="auto"/>
        <w:jc w:val="both"/>
        <w:rPr>
          <w:rFonts w:ascii="Arial" w:hAnsi="Arial" w:cs="Arial"/>
          <w:b/>
          <w:sz w:val="20"/>
          <w:szCs w:val="20"/>
        </w:rPr>
      </w:pPr>
    </w:p>
    <w:p w:rsidR="00F1378C" w:rsidRPr="004746A8" w:rsidRDefault="00F1378C" w:rsidP="00F1378C">
      <w:pPr>
        <w:spacing w:line="360" w:lineRule="auto"/>
        <w:jc w:val="both"/>
        <w:rPr>
          <w:rFonts w:ascii="Arial" w:hAnsi="Arial" w:cs="Arial"/>
          <w:b/>
          <w:sz w:val="20"/>
          <w:szCs w:val="20"/>
        </w:rPr>
      </w:pPr>
      <w:r w:rsidRPr="004746A8">
        <w:rPr>
          <w:rFonts w:ascii="Arial" w:hAnsi="Arial" w:cs="Arial"/>
          <w:b/>
          <w:sz w:val="20"/>
          <w:szCs w:val="20"/>
        </w:rPr>
        <w:t>Resumen</w:t>
      </w:r>
    </w:p>
    <w:p w:rsidR="00F1378C" w:rsidRPr="004746A8" w:rsidRDefault="00F1378C" w:rsidP="00F1378C">
      <w:pPr>
        <w:spacing w:line="360" w:lineRule="auto"/>
        <w:jc w:val="both"/>
        <w:rPr>
          <w:rFonts w:ascii="Arial" w:hAnsi="Arial" w:cs="Arial"/>
          <w:sz w:val="20"/>
          <w:szCs w:val="20"/>
        </w:rPr>
      </w:pPr>
      <w:r w:rsidRPr="004746A8">
        <w:rPr>
          <w:rFonts w:ascii="Arial" w:hAnsi="Arial" w:cs="Arial"/>
          <w:sz w:val="20"/>
          <w:szCs w:val="20"/>
        </w:rPr>
        <w:t>INFOTUR como entidad encargada de implementar el Sistema de Información al Visitante en Cuba,</w:t>
      </w:r>
      <w:r>
        <w:rPr>
          <w:rFonts w:ascii="Arial" w:hAnsi="Arial" w:cs="Arial"/>
          <w:sz w:val="20"/>
          <w:szCs w:val="20"/>
        </w:rPr>
        <w:t xml:space="preserve"> ha estado </w:t>
      </w:r>
      <w:r w:rsidRPr="004746A8">
        <w:rPr>
          <w:rFonts w:ascii="Arial" w:hAnsi="Arial" w:cs="Arial"/>
          <w:sz w:val="20"/>
          <w:szCs w:val="20"/>
        </w:rPr>
        <w:t>en una búsqueda constante de medios para mejorar la oferta informativa en el destino. Es sabido que el impacto que tuvo el medio impreso, ha cedido terreno ante el auge de las nuevas tecnologías de la información, en especial Internet y el medio digital. Por ello la mencionada entidad se encuentra inmersa en la creación de varios espacios digitales para transmitir al cliente toda la información que sobre Cuba este solicite.</w:t>
      </w:r>
    </w:p>
    <w:p w:rsidR="00F1378C" w:rsidRPr="004746A8" w:rsidRDefault="00F1378C" w:rsidP="00F1378C">
      <w:pPr>
        <w:spacing w:line="360" w:lineRule="auto"/>
        <w:jc w:val="both"/>
        <w:rPr>
          <w:rFonts w:ascii="Arial" w:hAnsi="Arial" w:cs="Arial"/>
          <w:sz w:val="20"/>
          <w:szCs w:val="20"/>
        </w:rPr>
      </w:pPr>
      <w:r w:rsidRPr="004746A8">
        <w:rPr>
          <w:rFonts w:ascii="Arial" w:hAnsi="Arial" w:cs="Arial"/>
          <w:sz w:val="20"/>
          <w:szCs w:val="20"/>
        </w:rPr>
        <w:t>Mapas e información geográfica en general constituyen, según encuestas, el medio de información más solicitado, a partir de esta coyuntura es que se decidió utilizar las enormes ventajas ofrecidas por los Sistemas de Información Geográfica como plataforma informativa. Estos sistemas permiten consultar y recuperar gran cantidad de información en muy poco tiempo, no importa la variedad de elementos de interés turístico.</w:t>
      </w:r>
    </w:p>
    <w:p w:rsidR="00936218" w:rsidRDefault="00936218" w:rsidP="00F1378C">
      <w:pPr>
        <w:spacing w:line="360" w:lineRule="auto"/>
        <w:jc w:val="both"/>
        <w:rPr>
          <w:rFonts w:ascii="Arial" w:hAnsi="Arial" w:cs="Arial"/>
          <w:b/>
          <w:i/>
          <w:sz w:val="20"/>
          <w:szCs w:val="20"/>
        </w:rPr>
      </w:pPr>
    </w:p>
    <w:p w:rsidR="00F1378C" w:rsidRPr="004746A8" w:rsidRDefault="00F1378C" w:rsidP="00F1378C">
      <w:pPr>
        <w:spacing w:line="360" w:lineRule="auto"/>
        <w:jc w:val="both"/>
        <w:rPr>
          <w:rFonts w:ascii="Arial" w:hAnsi="Arial" w:cs="Arial"/>
          <w:i/>
          <w:sz w:val="20"/>
          <w:szCs w:val="20"/>
        </w:rPr>
      </w:pPr>
      <w:r w:rsidRPr="00AE4980">
        <w:rPr>
          <w:rFonts w:ascii="Arial" w:hAnsi="Arial" w:cs="Arial"/>
          <w:b/>
          <w:i/>
          <w:sz w:val="20"/>
          <w:szCs w:val="20"/>
        </w:rPr>
        <w:t>Palabras claves:</w:t>
      </w:r>
      <w:r w:rsidRPr="004746A8">
        <w:rPr>
          <w:rFonts w:ascii="Arial" w:hAnsi="Arial" w:cs="Arial"/>
          <w:i/>
          <w:sz w:val="20"/>
          <w:szCs w:val="20"/>
        </w:rPr>
        <w:t xml:space="preserve"> Sistemas de Información Geográfica (SIG), diseño</w:t>
      </w:r>
      <w:r>
        <w:rPr>
          <w:rFonts w:ascii="Arial" w:hAnsi="Arial" w:cs="Arial"/>
          <w:i/>
          <w:sz w:val="20"/>
          <w:szCs w:val="20"/>
        </w:rPr>
        <w:t xml:space="preserve"> SIG</w:t>
      </w:r>
      <w:r w:rsidRPr="004746A8">
        <w:rPr>
          <w:rFonts w:ascii="Arial" w:hAnsi="Arial" w:cs="Arial"/>
          <w:i/>
          <w:sz w:val="20"/>
          <w:szCs w:val="20"/>
        </w:rPr>
        <w:t>,  información geográfica y turística.</w:t>
      </w:r>
    </w:p>
    <w:p w:rsidR="00F1378C" w:rsidRPr="004746A8" w:rsidRDefault="00F1378C" w:rsidP="00F1378C">
      <w:pPr>
        <w:spacing w:line="360" w:lineRule="auto"/>
        <w:jc w:val="both"/>
        <w:rPr>
          <w:rFonts w:ascii="Arial" w:hAnsi="Arial" w:cs="Arial"/>
          <w:b/>
          <w:sz w:val="20"/>
          <w:szCs w:val="20"/>
          <w:u w:val="single"/>
        </w:rPr>
      </w:pPr>
    </w:p>
    <w:p w:rsidR="00F1378C" w:rsidRPr="004746A8" w:rsidRDefault="00F1378C" w:rsidP="00F1378C">
      <w:pPr>
        <w:spacing w:line="360" w:lineRule="auto"/>
        <w:jc w:val="both"/>
        <w:rPr>
          <w:rFonts w:ascii="Arial" w:hAnsi="Arial" w:cs="Arial"/>
          <w:b/>
          <w:sz w:val="20"/>
          <w:szCs w:val="20"/>
          <w:lang w:val="en-US"/>
        </w:rPr>
      </w:pPr>
      <w:r w:rsidRPr="004746A8">
        <w:rPr>
          <w:rFonts w:ascii="Arial" w:hAnsi="Arial" w:cs="Arial"/>
          <w:b/>
          <w:sz w:val="20"/>
          <w:szCs w:val="20"/>
          <w:lang w:val="en-US"/>
        </w:rPr>
        <w:t>Abstract</w:t>
      </w:r>
    </w:p>
    <w:p w:rsidR="00F1378C" w:rsidRPr="004746A8" w:rsidRDefault="00F1378C" w:rsidP="00F1378C">
      <w:pPr>
        <w:spacing w:line="360" w:lineRule="auto"/>
        <w:jc w:val="both"/>
        <w:rPr>
          <w:rFonts w:ascii="Arial" w:hAnsi="Arial" w:cs="Arial"/>
          <w:sz w:val="20"/>
          <w:szCs w:val="20"/>
          <w:lang w:val="en-US"/>
        </w:rPr>
      </w:pPr>
      <w:r w:rsidRPr="004746A8">
        <w:rPr>
          <w:rFonts w:ascii="Arial" w:hAnsi="Arial" w:cs="Arial"/>
          <w:sz w:val="20"/>
          <w:szCs w:val="20"/>
          <w:lang w:val="en-US"/>
        </w:rPr>
        <w:t>INFOTUR is constantly searching new ways in order to improve the information concerning the Cuban destination. This Office is in charge of The Information System to the Visitors. It is well known the printed information has lost its importance due to the impact of new technologies of information. That´s why, the Office is working on the digital media with the goal to spread the tourist information about Cuba.</w:t>
      </w:r>
    </w:p>
    <w:p w:rsidR="00F1378C" w:rsidRPr="004746A8" w:rsidRDefault="00F1378C" w:rsidP="00F1378C">
      <w:pPr>
        <w:spacing w:line="360" w:lineRule="auto"/>
        <w:jc w:val="both"/>
        <w:rPr>
          <w:rFonts w:ascii="Arial" w:hAnsi="Arial" w:cs="Arial"/>
          <w:sz w:val="20"/>
          <w:szCs w:val="20"/>
          <w:lang w:val="en-US"/>
        </w:rPr>
      </w:pPr>
      <w:r w:rsidRPr="004746A8">
        <w:rPr>
          <w:rFonts w:ascii="Arial" w:hAnsi="Arial" w:cs="Arial"/>
          <w:sz w:val="20"/>
          <w:szCs w:val="20"/>
          <w:lang w:val="en-US"/>
        </w:rPr>
        <w:t>Quoting the specialist and according to the last surveys, maps and geographic information in general have been the most requested information. From this point on, it was decided a wider use of the huge advantages the Geographic Information Systems offer as informative platform. Those systems allow, in no time, query and recover a huge amount of information, no matter the variety of tourist information.</w:t>
      </w:r>
    </w:p>
    <w:p w:rsidR="00A61672" w:rsidRDefault="00A61672" w:rsidP="00F1378C">
      <w:pPr>
        <w:spacing w:line="360" w:lineRule="auto"/>
        <w:jc w:val="both"/>
        <w:rPr>
          <w:rFonts w:ascii="Arial" w:hAnsi="Arial" w:cs="Arial"/>
          <w:i/>
          <w:sz w:val="20"/>
          <w:szCs w:val="20"/>
          <w:lang w:val="en-US"/>
        </w:rPr>
      </w:pPr>
    </w:p>
    <w:p w:rsidR="00F1378C" w:rsidRPr="004746A8" w:rsidRDefault="00F1378C" w:rsidP="00F1378C">
      <w:pPr>
        <w:spacing w:line="360" w:lineRule="auto"/>
        <w:jc w:val="both"/>
        <w:rPr>
          <w:rFonts w:ascii="Arial" w:hAnsi="Arial" w:cs="Arial"/>
          <w:i/>
          <w:sz w:val="20"/>
          <w:szCs w:val="20"/>
          <w:lang w:val="en-US"/>
        </w:rPr>
      </w:pPr>
      <w:r w:rsidRPr="00A61672">
        <w:rPr>
          <w:rFonts w:ascii="Arial" w:hAnsi="Arial" w:cs="Arial"/>
          <w:b/>
          <w:i/>
          <w:sz w:val="20"/>
          <w:szCs w:val="20"/>
          <w:lang w:val="en-US"/>
        </w:rPr>
        <w:t>Key words:</w:t>
      </w:r>
      <w:r w:rsidRPr="004746A8">
        <w:rPr>
          <w:rFonts w:ascii="Arial" w:hAnsi="Arial" w:cs="Arial"/>
          <w:i/>
          <w:sz w:val="20"/>
          <w:szCs w:val="20"/>
          <w:lang w:val="en-US"/>
        </w:rPr>
        <w:t xml:space="preserve"> Geographic Information Systems (GIS), designing GIS, tourist and geographic information.</w:t>
      </w:r>
    </w:p>
    <w:p w:rsidR="000B0AA8" w:rsidRPr="004746A8" w:rsidRDefault="000B0AA8" w:rsidP="000C1E48">
      <w:pPr>
        <w:pStyle w:val="Ttulo1"/>
        <w:spacing w:before="0" w:after="0" w:line="360" w:lineRule="auto"/>
        <w:jc w:val="both"/>
        <w:rPr>
          <w:rStyle w:val="intro"/>
          <w:rFonts w:eastAsiaTheme="majorEastAsia"/>
          <w:sz w:val="20"/>
          <w:szCs w:val="20"/>
          <w:u w:val="single"/>
          <w:lang w:val="en-US"/>
        </w:rPr>
      </w:pPr>
    </w:p>
    <w:p w:rsidR="000C1E48" w:rsidRPr="004746A8" w:rsidRDefault="000C1E48" w:rsidP="000C1E48">
      <w:pPr>
        <w:spacing w:line="360" w:lineRule="auto"/>
        <w:rPr>
          <w:rFonts w:ascii="Arial" w:eastAsiaTheme="majorEastAsia" w:hAnsi="Arial" w:cs="Arial"/>
          <w:sz w:val="20"/>
          <w:szCs w:val="20"/>
          <w:lang w:val="en-US"/>
        </w:rPr>
      </w:pPr>
    </w:p>
    <w:p w:rsidR="000C1E48" w:rsidRPr="004746A8" w:rsidRDefault="000C1E48" w:rsidP="000C1E48">
      <w:pPr>
        <w:spacing w:line="360" w:lineRule="auto"/>
        <w:rPr>
          <w:rFonts w:ascii="Arial" w:eastAsiaTheme="majorEastAsia" w:hAnsi="Arial" w:cs="Arial"/>
          <w:sz w:val="20"/>
          <w:szCs w:val="20"/>
          <w:lang w:val="en-US"/>
        </w:rPr>
      </w:pPr>
    </w:p>
    <w:p w:rsidR="000C1E48" w:rsidRDefault="000C1E48" w:rsidP="000C1E48">
      <w:pPr>
        <w:spacing w:line="360" w:lineRule="auto"/>
        <w:rPr>
          <w:rFonts w:ascii="Arial" w:eastAsiaTheme="majorEastAsia" w:hAnsi="Arial" w:cs="Arial"/>
          <w:sz w:val="20"/>
          <w:szCs w:val="20"/>
          <w:lang w:val="en-US"/>
        </w:rPr>
      </w:pPr>
    </w:p>
    <w:p w:rsidR="000B72CB" w:rsidRDefault="000B72CB" w:rsidP="000C1E48">
      <w:pPr>
        <w:spacing w:line="360" w:lineRule="auto"/>
        <w:rPr>
          <w:rFonts w:ascii="Arial" w:eastAsiaTheme="majorEastAsia" w:hAnsi="Arial" w:cs="Arial"/>
          <w:sz w:val="20"/>
          <w:szCs w:val="20"/>
          <w:lang w:val="en-US"/>
        </w:rPr>
      </w:pPr>
    </w:p>
    <w:p w:rsidR="000B72CB" w:rsidRDefault="000B72CB" w:rsidP="000C1E48">
      <w:pPr>
        <w:spacing w:line="360" w:lineRule="auto"/>
        <w:rPr>
          <w:rFonts w:ascii="Arial" w:eastAsiaTheme="majorEastAsia" w:hAnsi="Arial" w:cs="Arial"/>
          <w:sz w:val="20"/>
          <w:szCs w:val="20"/>
          <w:lang w:val="en-US"/>
        </w:rPr>
      </w:pPr>
    </w:p>
    <w:p w:rsidR="000B72CB" w:rsidRDefault="000B72CB" w:rsidP="000C1E48">
      <w:pPr>
        <w:spacing w:line="360" w:lineRule="auto"/>
        <w:rPr>
          <w:rFonts w:ascii="Arial" w:eastAsiaTheme="majorEastAsia" w:hAnsi="Arial" w:cs="Arial"/>
          <w:sz w:val="20"/>
          <w:szCs w:val="20"/>
          <w:lang w:val="en-US"/>
        </w:rPr>
      </w:pPr>
    </w:p>
    <w:p w:rsidR="000B72CB" w:rsidRPr="004746A8" w:rsidRDefault="000B72CB" w:rsidP="000C1E48">
      <w:pPr>
        <w:spacing w:line="360" w:lineRule="auto"/>
        <w:rPr>
          <w:rFonts w:ascii="Arial" w:eastAsiaTheme="majorEastAsia" w:hAnsi="Arial" w:cs="Arial"/>
          <w:sz w:val="20"/>
          <w:szCs w:val="20"/>
          <w:lang w:val="en-US"/>
        </w:rPr>
      </w:pPr>
    </w:p>
    <w:p w:rsidR="00A869AF" w:rsidRPr="00105CF0" w:rsidRDefault="00105CF0" w:rsidP="000C1E48">
      <w:pPr>
        <w:pStyle w:val="Ttulo1"/>
        <w:spacing w:before="0" w:after="0" w:line="360" w:lineRule="auto"/>
        <w:jc w:val="both"/>
        <w:rPr>
          <w:rStyle w:val="intro"/>
          <w:rFonts w:eastAsiaTheme="majorEastAsia"/>
          <w:sz w:val="20"/>
          <w:szCs w:val="20"/>
        </w:rPr>
      </w:pPr>
      <w:r w:rsidRPr="00105CF0">
        <w:rPr>
          <w:rStyle w:val="intro"/>
          <w:rFonts w:eastAsiaTheme="majorEastAsia"/>
          <w:sz w:val="20"/>
          <w:szCs w:val="20"/>
        </w:rPr>
        <w:lastRenderedPageBreak/>
        <w:t>INTRODUCCIÓN</w:t>
      </w:r>
      <w:r>
        <w:rPr>
          <w:rStyle w:val="intro"/>
          <w:rFonts w:eastAsiaTheme="majorEastAsia"/>
          <w:sz w:val="20"/>
          <w:szCs w:val="20"/>
        </w:rPr>
        <w:t>:</w:t>
      </w:r>
    </w:p>
    <w:p w:rsidR="00A869AF" w:rsidRPr="004746A8" w:rsidRDefault="00A869AF" w:rsidP="000C1E48">
      <w:pPr>
        <w:pStyle w:val="InfoTurNormal"/>
        <w:spacing w:before="0" w:after="0" w:line="360" w:lineRule="auto"/>
        <w:ind w:firstLine="0"/>
        <w:rPr>
          <w:sz w:val="20"/>
          <w:szCs w:val="20"/>
        </w:rPr>
      </w:pPr>
      <w:r w:rsidRPr="004746A8">
        <w:rPr>
          <w:rStyle w:val="intro"/>
          <w:rFonts w:eastAsiaTheme="majorEastAsia"/>
          <w:sz w:val="20"/>
          <w:szCs w:val="20"/>
        </w:rPr>
        <w:t>El turismo ha sido uno de los sectores de la economía, en el que el auge de las nuevas tecnologías de la información ha representado un cambio radical en su modelo de gestión. En esta nueva ola se insertan las Tecnologías de la Información Geográfica en especial los Sistemas de Información Geográfica (SIG)</w:t>
      </w:r>
      <w:r w:rsidR="00877981">
        <w:rPr>
          <w:rStyle w:val="intro"/>
          <w:rFonts w:eastAsiaTheme="majorEastAsia"/>
          <w:sz w:val="20"/>
          <w:szCs w:val="20"/>
        </w:rPr>
        <w:t xml:space="preserve">, que no son más que </w:t>
      </w:r>
      <w:r w:rsidR="00877981" w:rsidRPr="00877981">
        <w:rPr>
          <w:sz w:val="20"/>
          <w:szCs w:val="20"/>
        </w:rPr>
        <w:t>un conjunto de hardware, software, datos geográficos, personas y procedimientos, organizados para almacenar, actualizar, y desplegar eficientemente rasgos de información referenciados geográficamente</w:t>
      </w:r>
      <w:r w:rsidR="00F73736">
        <w:rPr>
          <w:sz w:val="20"/>
          <w:szCs w:val="20"/>
        </w:rPr>
        <w:t xml:space="preserve"> (Huxhold y Levinsohn, 1995</w:t>
      </w:r>
      <w:r w:rsidR="00877981">
        <w:rPr>
          <w:sz w:val="20"/>
          <w:szCs w:val="20"/>
        </w:rPr>
        <w:t>)</w:t>
      </w:r>
      <w:r w:rsidR="00877981">
        <w:rPr>
          <w:rStyle w:val="intro"/>
          <w:rFonts w:eastAsiaTheme="majorEastAsia"/>
          <w:sz w:val="20"/>
          <w:szCs w:val="20"/>
        </w:rPr>
        <w:t xml:space="preserve">. </w:t>
      </w:r>
      <w:r w:rsidRPr="004746A8">
        <w:rPr>
          <w:sz w:val="20"/>
          <w:szCs w:val="20"/>
        </w:rPr>
        <w:t xml:space="preserve">En el caso cubano, el uso de este tipo de tecnologías no se ha expandido ni utilizado como es de esperar para los tiempos actuales. Hoy, la disponibilidad de información geográfica para el turismo en Cuba es limitada y la que es posible obtener, se encuentra en sitios Web foráneos que no ofrecen información suficiente sobre la identidad cubana, ni de los servicios y posibilidades que la geografía de Cuba ofrece. Por lo general constituyen mapas estáticos y </w:t>
      </w:r>
      <w:r w:rsidR="0026230C" w:rsidRPr="004746A8">
        <w:rPr>
          <w:sz w:val="20"/>
          <w:szCs w:val="20"/>
        </w:rPr>
        <w:t>desactualizados</w:t>
      </w:r>
      <w:r w:rsidRPr="004746A8">
        <w:rPr>
          <w:sz w:val="20"/>
          <w:szCs w:val="20"/>
        </w:rPr>
        <w:t xml:space="preserve">. En este caso se </w:t>
      </w:r>
      <w:r w:rsidR="004F41FA">
        <w:rPr>
          <w:sz w:val="20"/>
          <w:szCs w:val="20"/>
        </w:rPr>
        <w:t xml:space="preserve">realiza </w:t>
      </w:r>
      <w:r w:rsidRPr="004746A8">
        <w:rPr>
          <w:sz w:val="20"/>
          <w:szCs w:val="20"/>
        </w:rPr>
        <w:t>l</w:t>
      </w:r>
      <w:r w:rsidR="004F41FA">
        <w:rPr>
          <w:sz w:val="20"/>
          <w:szCs w:val="20"/>
        </w:rPr>
        <w:t>a investigación para La Habana, p</w:t>
      </w:r>
      <w:r w:rsidRPr="004746A8">
        <w:rPr>
          <w:sz w:val="20"/>
          <w:szCs w:val="20"/>
        </w:rPr>
        <w:t>osteriormente se podrá aplicar al resto del Destino Cuba.</w:t>
      </w:r>
    </w:p>
    <w:p w:rsidR="00AF0522" w:rsidRDefault="009D08A7" w:rsidP="009D08A7">
      <w:pPr>
        <w:pStyle w:val="InfoTurNormal"/>
        <w:spacing w:before="120" w:line="360" w:lineRule="auto"/>
        <w:ind w:firstLine="0"/>
        <w:rPr>
          <w:sz w:val="20"/>
          <w:szCs w:val="20"/>
        </w:rPr>
      </w:pPr>
      <w:r w:rsidRPr="009D08A7">
        <w:rPr>
          <w:sz w:val="20"/>
          <w:szCs w:val="20"/>
          <w:lang w:val="es-ES_tradnl"/>
        </w:rPr>
        <w:t xml:space="preserve">El problema fundamental de esta investigación consiste en la necesidad de dotar al Sistema de </w:t>
      </w:r>
      <w:r>
        <w:rPr>
          <w:sz w:val="20"/>
          <w:szCs w:val="20"/>
          <w:lang w:val="es-ES_tradnl"/>
        </w:rPr>
        <w:t>Inf</w:t>
      </w:r>
      <w:r w:rsidRPr="009D08A7">
        <w:rPr>
          <w:sz w:val="20"/>
          <w:szCs w:val="20"/>
          <w:lang w:val="es-ES_tradnl"/>
        </w:rPr>
        <w:t>ormación al Visitante (SIV)</w:t>
      </w:r>
      <w:r w:rsidRPr="009D08A7">
        <w:rPr>
          <w:sz w:val="20"/>
          <w:szCs w:val="20"/>
        </w:rPr>
        <w:t xml:space="preserve"> de nuevos servicios </w:t>
      </w:r>
      <w:r w:rsidR="00041732">
        <w:rPr>
          <w:sz w:val="20"/>
          <w:szCs w:val="20"/>
        </w:rPr>
        <w:t>para informar a los turistas</w:t>
      </w:r>
      <w:r w:rsidRPr="001C1DD8">
        <w:rPr>
          <w:sz w:val="20"/>
          <w:szCs w:val="20"/>
        </w:rPr>
        <w:t>.</w:t>
      </w:r>
      <w:r w:rsidR="00A869AF" w:rsidRPr="001C1DD8">
        <w:rPr>
          <w:sz w:val="20"/>
          <w:szCs w:val="20"/>
        </w:rPr>
        <w:t xml:space="preserve">El objetivo general es poner en funcionamiento el </w:t>
      </w:r>
      <w:r w:rsidR="00041732" w:rsidRPr="001C1DD8">
        <w:rPr>
          <w:sz w:val="20"/>
          <w:szCs w:val="20"/>
        </w:rPr>
        <w:t xml:space="preserve">SIG </w:t>
      </w:r>
      <w:r w:rsidR="001C1DD8">
        <w:rPr>
          <w:sz w:val="20"/>
          <w:szCs w:val="20"/>
        </w:rPr>
        <w:t xml:space="preserve">Infotur </w:t>
      </w:r>
      <w:r w:rsidR="00041732" w:rsidRPr="001C1DD8">
        <w:rPr>
          <w:sz w:val="20"/>
          <w:szCs w:val="20"/>
        </w:rPr>
        <w:t>Habana</w:t>
      </w:r>
      <w:r w:rsidR="00A869AF" w:rsidRPr="001C1DD8">
        <w:rPr>
          <w:sz w:val="20"/>
          <w:szCs w:val="20"/>
        </w:rPr>
        <w:t>, a través del cual se podrá representar, consultar y analizar información geográfica de interés</w:t>
      </w:r>
      <w:r w:rsidR="00A869AF" w:rsidRPr="009D08A7">
        <w:rPr>
          <w:sz w:val="20"/>
          <w:szCs w:val="20"/>
        </w:rPr>
        <w:t xml:space="preserve"> turísti</w:t>
      </w:r>
      <w:r>
        <w:rPr>
          <w:sz w:val="20"/>
          <w:szCs w:val="20"/>
        </w:rPr>
        <w:t>co relacionada con este destino.</w:t>
      </w:r>
    </w:p>
    <w:p w:rsidR="00B50AC4" w:rsidRPr="00B50AC4" w:rsidRDefault="009D08A7" w:rsidP="00B50AC4">
      <w:pPr>
        <w:pStyle w:val="InfoTurNormal"/>
        <w:spacing w:before="120" w:line="360" w:lineRule="auto"/>
        <w:ind w:firstLine="0"/>
        <w:rPr>
          <w:rFonts w:eastAsiaTheme="majorEastAsia"/>
          <w:sz w:val="20"/>
          <w:szCs w:val="20"/>
        </w:rPr>
      </w:pPr>
      <w:r w:rsidRPr="00B50AC4">
        <w:rPr>
          <w:sz w:val="20"/>
          <w:szCs w:val="20"/>
        </w:rPr>
        <w:t>Para es</w:t>
      </w:r>
      <w:r w:rsidR="005C655E">
        <w:rPr>
          <w:sz w:val="20"/>
          <w:szCs w:val="20"/>
        </w:rPr>
        <w:t>ta investigación se utilizó la b</w:t>
      </w:r>
      <w:r w:rsidRPr="00B50AC4">
        <w:rPr>
          <w:sz w:val="20"/>
          <w:szCs w:val="20"/>
        </w:rPr>
        <w:t>ase de datos de la Oficina Nacional de Información Turística</w:t>
      </w:r>
      <w:r w:rsidR="00041732">
        <w:rPr>
          <w:sz w:val="20"/>
          <w:szCs w:val="20"/>
        </w:rPr>
        <w:t xml:space="preserve"> (Infotur)</w:t>
      </w:r>
      <w:r w:rsidRPr="00B50AC4">
        <w:rPr>
          <w:sz w:val="20"/>
          <w:szCs w:val="20"/>
        </w:rPr>
        <w:t xml:space="preserve">, tanto de forma impresa como digital y las </w:t>
      </w:r>
      <w:r w:rsidR="005C655E">
        <w:rPr>
          <w:sz w:val="20"/>
          <w:szCs w:val="20"/>
        </w:rPr>
        <w:t>h</w:t>
      </w:r>
      <w:r w:rsidRPr="00B50AC4">
        <w:rPr>
          <w:sz w:val="20"/>
          <w:szCs w:val="20"/>
        </w:rPr>
        <w:t>ojas cartográficas de La Habana, escala 1: 2000.</w:t>
      </w:r>
      <w:r w:rsidR="00B50AC4" w:rsidRPr="00B50AC4">
        <w:rPr>
          <w:sz w:val="20"/>
          <w:szCs w:val="20"/>
        </w:rPr>
        <w:t xml:space="preserve"> Por otra parte entre los métodos empleados se incluye el </w:t>
      </w:r>
      <w:r w:rsidR="005C655E">
        <w:rPr>
          <w:sz w:val="20"/>
          <w:szCs w:val="20"/>
        </w:rPr>
        <w:t>e</w:t>
      </w:r>
      <w:r w:rsidR="00AF0522" w:rsidRPr="00B50AC4">
        <w:rPr>
          <w:rStyle w:val="a10b111"/>
          <w:rFonts w:eastAsiaTheme="majorEastAsia"/>
          <w:sz w:val="20"/>
          <w:szCs w:val="20"/>
        </w:rPr>
        <w:t>stadístico</w:t>
      </w:r>
      <w:r w:rsidR="00B50AC4" w:rsidRPr="00B50AC4">
        <w:rPr>
          <w:rStyle w:val="a10b111"/>
          <w:sz w:val="20"/>
          <w:szCs w:val="20"/>
        </w:rPr>
        <w:t xml:space="preserve">, la </w:t>
      </w:r>
      <w:r w:rsidR="005C655E">
        <w:rPr>
          <w:rStyle w:val="a10b111"/>
          <w:sz w:val="20"/>
          <w:szCs w:val="20"/>
        </w:rPr>
        <w:t>a</w:t>
      </w:r>
      <w:r w:rsidR="00AF0522" w:rsidRPr="00B50AC4">
        <w:rPr>
          <w:rStyle w:val="a10b111"/>
          <w:rFonts w:eastAsiaTheme="majorEastAsia"/>
          <w:sz w:val="20"/>
          <w:szCs w:val="20"/>
        </w:rPr>
        <w:t>plicación de encuestas/cuestionarios</w:t>
      </w:r>
      <w:r w:rsidR="00B50AC4" w:rsidRPr="00B50AC4">
        <w:rPr>
          <w:rStyle w:val="a10b111"/>
          <w:sz w:val="20"/>
          <w:szCs w:val="20"/>
        </w:rPr>
        <w:t xml:space="preserve">, el </w:t>
      </w:r>
      <w:r w:rsidR="005C655E">
        <w:rPr>
          <w:rStyle w:val="a10b111"/>
          <w:sz w:val="20"/>
          <w:szCs w:val="20"/>
        </w:rPr>
        <w:t>a</w:t>
      </w:r>
      <w:r w:rsidR="00AF0522" w:rsidRPr="00B50AC4">
        <w:rPr>
          <w:rStyle w:val="a10b111"/>
          <w:rFonts w:eastAsiaTheme="majorEastAsia"/>
          <w:sz w:val="20"/>
          <w:szCs w:val="20"/>
        </w:rPr>
        <w:t>nálisis documental</w:t>
      </w:r>
      <w:r w:rsidR="00B50AC4" w:rsidRPr="00B50AC4">
        <w:rPr>
          <w:rStyle w:val="a10b111"/>
          <w:rFonts w:eastAsiaTheme="majorEastAsia"/>
          <w:sz w:val="20"/>
          <w:szCs w:val="20"/>
        </w:rPr>
        <w:t xml:space="preserve"> y algunos métodos de representación cartográfica.</w:t>
      </w:r>
      <w:r w:rsidR="00B50AC4" w:rsidRPr="00B50AC4">
        <w:rPr>
          <w:sz w:val="20"/>
          <w:szCs w:val="20"/>
        </w:rPr>
        <w:t xml:space="preserve">El cuestionario propuesto fue aplicado a 47 especialistas vinculados con la información turística, estos pertenecen a los distintos centros de  Infotur en </w:t>
      </w:r>
      <w:r w:rsidR="00041732">
        <w:rPr>
          <w:sz w:val="20"/>
          <w:szCs w:val="20"/>
        </w:rPr>
        <w:t>La Habana, a la casa matriz</w:t>
      </w:r>
      <w:r w:rsidR="00B50AC4" w:rsidRPr="00B50AC4">
        <w:rPr>
          <w:sz w:val="20"/>
          <w:szCs w:val="20"/>
        </w:rPr>
        <w:t>, y a las Ofi</w:t>
      </w:r>
      <w:r w:rsidR="000B10CA">
        <w:rPr>
          <w:sz w:val="20"/>
          <w:szCs w:val="20"/>
        </w:rPr>
        <w:t>cinas de Turismo en el exterior.</w:t>
      </w:r>
    </w:p>
    <w:p w:rsidR="00A869AF" w:rsidRPr="004746A8" w:rsidRDefault="00A869AF" w:rsidP="00AD12AF">
      <w:pPr>
        <w:spacing w:line="360" w:lineRule="auto"/>
        <w:jc w:val="both"/>
        <w:rPr>
          <w:rFonts w:ascii="Arial" w:hAnsi="Arial" w:cs="Arial"/>
          <w:b/>
          <w:sz w:val="20"/>
          <w:szCs w:val="20"/>
          <w:u w:val="single"/>
        </w:rPr>
      </w:pPr>
      <w:r w:rsidRPr="004746A8">
        <w:rPr>
          <w:rFonts w:ascii="Arial" w:hAnsi="Arial" w:cs="Arial"/>
          <w:b/>
          <w:sz w:val="20"/>
          <w:szCs w:val="20"/>
          <w:u w:val="single"/>
        </w:rPr>
        <w:t>El turismo y los SIG</w:t>
      </w:r>
    </w:p>
    <w:p w:rsidR="00A869AF" w:rsidRPr="004746A8" w:rsidRDefault="00A869AF" w:rsidP="000C1E48">
      <w:pPr>
        <w:autoSpaceDE w:val="0"/>
        <w:autoSpaceDN w:val="0"/>
        <w:adjustRightInd w:val="0"/>
        <w:spacing w:line="360" w:lineRule="auto"/>
        <w:jc w:val="both"/>
        <w:rPr>
          <w:rFonts w:ascii="Arial" w:hAnsi="Arial" w:cs="Arial"/>
          <w:sz w:val="20"/>
          <w:szCs w:val="20"/>
        </w:rPr>
      </w:pPr>
      <w:r w:rsidRPr="004746A8">
        <w:rPr>
          <w:rFonts w:ascii="Arial" w:hAnsi="Arial" w:cs="Arial"/>
          <w:sz w:val="20"/>
          <w:szCs w:val="20"/>
        </w:rPr>
        <w:t xml:space="preserve">El turismo es un fenómeno que posee una evidente relación con el entorno geográfico en el que se desarrolla. Se encuentra estrechamente ligado al espacio circundante a través de diferentes variables. Bajo esta consideración, la utilización de un SIG, constituye una poderosa herramienta para la planificación de la actividad turística, así como para </w:t>
      </w:r>
      <w:r w:rsidRPr="007F4CE9">
        <w:rPr>
          <w:rFonts w:ascii="Arial" w:hAnsi="Arial" w:cs="Arial"/>
          <w:sz w:val="20"/>
          <w:szCs w:val="20"/>
        </w:rPr>
        <w:t>el análisis y la gestión de la misma (Lobo et al., 1999).Además de esta valiosa aplicación de los SIG</w:t>
      </w:r>
      <w:r w:rsidR="000B10CA">
        <w:rPr>
          <w:rFonts w:ascii="Arial" w:hAnsi="Arial" w:cs="Arial"/>
          <w:sz w:val="20"/>
          <w:szCs w:val="20"/>
        </w:rPr>
        <w:t xml:space="preserve">, es posible aplicarlos </w:t>
      </w:r>
      <w:r w:rsidRPr="007F4CE9">
        <w:rPr>
          <w:rFonts w:ascii="Arial" w:hAnsi="Arial" w:cs="Arial"/>
          <w:sz w:val="20"/>
          <w:szCs w:val="20"/>
        </w:rPr>
        <w:t>como medio para ofrecer información a los turistas</w:t>
      </w:r>
      <w:r w:rsidRPr="004746A8">
        <w:rPr>
          <w:rFonts w:ascii="Arial" w:hAnsi="Arial" w:cs="Arial"/>
          <w:sz w:val="20"/>
          <w:szCs w:val="20"/>
        </w:rPr>
        <w:t xml:space="preserve"> interesados en visitar determinado destino. En este sentido se puede señalar que un SIG posee cualidades que permiten el anális</w:t>
      </w:r>
      <w:r w:rsidR="000B10CA">
        <w:rPr>
          <w:rFonts w:ascii="Arial" w:hAnsi="Arial" w:cs="Arial"/>
          <w:sz w:val="20"/>
          <w:szCs w:val="20"/>
        </w:rPr>
        <w:t>is integrado, pues utilizándolo</w:t>
      </w:r>
      <w:r w:rsidRPr="004746A8">
        <w:rPr>
          <w:rFonts w:ascii="Arial" w:hAnsi="Arial" w:cs="Arial"/>
          <w:sz w:val="20"/>
          <w:szCs w:val="20"/>
        </w:rPr>
        <w:t xml:space="preserve"> es posible en</w:t>
      </w:r>
      <w:r w:rsidR="000B10CA">
        <w:rPr>
          <w:rFonts w:ascii="Arial" w:hAnsi="Arial" w:cs="Arial"/>
          <w:sz w:val="20"/>
          <w:szCs w:val="20"/>
        </w:rPr>
        <w:t>frentarse a numerosos tipos de estudios</w:t>
      </w:r>
      <w:r w:rsidRPr="004746A8">
        <w:rPr>
          <w:rFonts w:ascii="Arial" w:hAnsi="Arial" w:cs="Arial"/>
          <w:sz w:val="20"/>
          <w:szCs w:val="20"/>
        </w:rPr>
        <w:t xml:space="preserve"> con diferentes niveles de complejidad.</w:t>
      </w:r>
    </w:p>
    <w:p w:rsidR="00A869AF" w:rsidRPr="004746A8" w:rsidRDefault="00A869AF" w:rsidP="000C1E48">
      <w:pPr>
        <w:spacing w:line="360" w:lineRule="auto"/>
        <w:jc w:val="both"/>
        <w:rPr>
          <w:rFonts w:ascii="Arial" w:hAnsi="Arial" w:cs="Arial"/>
          <w:sz w:val="20"/>
          <w:szCs w:val="20"/>
        </w:rPr>
      </w:pPr>
      <w:r w:rsidRPr="004746A8">
        <w:rPr>
          <w:rFonts w:ascii="Arial" w:hAnsi="Arial" w:cs="Arial"/>
          <w:sz w:val="20"/>
          <w:szCs w:val="20"/>
        </w:rPr>
        <w:t xml:space="preserve">La meta fundamental de la presente investigación es la aplicación de los SIG para la promoción y </w:t>
      </w:r>
      <w:r w:rsidR="000B10CA">
        <w:rPr>
          <w:rFonts w:ascii="Arial" w:hAnsi="Arial" w:cs="Arial"/>
          <w:sz w:val="20"/>
          <w:szCs w:val="20"/>
        </w:rPr>
        <w:t xml:space="preserve">difusión del destino turístico </w:t>
      </w:r>
      <w:r w:rsidRPr="004746A8">
        <w:rPr>
          <w:rFonts w:ascii="Arial" w:hAnsi="Arial" w:cs="Arial"/>
          <w:sz w:val="20"/>
          <w:szCs w:val="20"/>
        </w:rPr>
        <w:t xml:space="preserve">La Habana. Dotar a los especialistas en información turística, de un sistema tipo SIG, les permitirá ejecutar rápidamente las más variadas tareas, que redundan en información más rápida y abundante para los clientes. </w:t>
      </w:r>
    </w:p>
    <w:p w:rsidR="009438E7" w:rsidRDefault="009438E7" w:rsidP="00AD12AF">
      <w:pPr>
        <w:pStyle w:val="InfoTurNormal"/>
        <w:spacing w:before="0" w:after="0" w:line="360" w:lineRule="auto"/>
        <w:ind w:firstLine="0"/>
        <w:rPr>
          <w:b/>
          <w:bCs/>
          <w:color w:val="000000"/>
          <w:sz w:val="20"/>
          <w:szCs w:val="20"/>
        </w:rPr>
      </w:pPr>
    </w:p>
    <w:p w:rsidR="006A16FF" w:rsidRPr="006A16FF" w:rsidRDefault="006A16FF" w:rsidP="00AD12AF">
      <w:pPr>
        <w:pStyle w:val="InfoTurNormal"/>
        <w:spacing w:before="0" w:after="0" w:line="360" w:lineRule="auto"/>
        <w:ind w:firstLine="0"/>
        <w:rPr>
          <w:b/>
          <w:bCs/>
          <w:color w:val="000000"/>
          <w:sz w:val="20"/>
          <w:szCs w:val="20"/>
        </w:rPr>
      </w:pPr>
      <w:r w:rsidRPr="006A16FF">
        <w:rPr>
          <w:b/>
          <w:bCs/>
          <w:color w:val="000000"/>
          <w:sz w:val="20"/>
          <w:szCs w:val="20"/>
        </w:rPr>
        <w:t>METODO:</w:t>
      </w:r>
    </w:p>
    <w:p w:rsidR="00A869AF" w:rsidRPr="004746A8" w:rsidRDefault="00AD12AF" w:rsidP="00AD12AF">
      <w:pPr>
        <w:pStyle w:val="InfoTurNormal"/>
        <w:spacing w:before="0" w:after="0" w:line="360" w:lineRule="auto"/>
        <w:ind w:firstLine="0"/>
        <w:rPr>
          <w:b/>
          <w:bCs/>
          <w:color w:val="000000"/>
          <w:sz w:val="20"/>
          <w:szCs w:val="20"/>
          <w:u w:val="single"/>
        </w:rPr>
      </w:pPr>
      <w:r w:rsidRPr="004746A8">
        <w:rPr>
          <w:b/>
          <w:bCs/>
          <w:color w:val="000000"/>
          <w:sz w:val="20"/>
          <w:szCs w:val="20"/>
          <w:u w:val="single"/>
        </w:rPr>
        <w:t>Metodología para el diseño de SIG</w:t>
      </w:r>
    </w:p>
    <w:p w:rsidR="00A869AF" w:rsidRPr="004746A8" w:rsidRDefault="00A869AF" w:rsidP="000C1E48">
      <w:pPr>
        <w:pStyle w:val="InfoTurNormal"/>
        <w:spacing w:before="0" w:after="0" w:line="360" w:lineRule="auto"/>
        <w:ind w:firstLine="0"/>
        <w:rPr>
          <w:sz w:val="20"/>
          <w:szCs w:val="20"/>
        </w:rPr>
      </w:pPr>
      <w:r w:rsidRPr="004746A8">
        <w:rPr>
          <w:color w:val="000000"/>
          <w:sz w:val="20"/>
          <w:szCs w:val="20"/>
        </w:rPr>
        <w:t xml:space="preserve">La metodología de diseño de sistemas </w:t>
      </w:r>
      <w:r w:rsidR="0041535E">
        <w:rPr>
          <w:color w:val="000000"/>
          <w:sz w:val="20"/>
          <w:szCs w:val="20"/>
        </w:rPr>
        <w:t>ha sido</w:t>
      </w:r>
      <w:r w:rsidRPr="004746A8">
        <w:rPr>
          <w:color w:val="000000"/>
          <w:sz w:val="20"/>
          <w:szCs w:val="20"/>
        </w:rPr>
        <w:t xml:space="preserve"> conductor de este trabajo, aunque no se </w:t>
      </w:r>
      <w:r w:rsidR="0041535E">
        <w:rPr>
          <w:color w:val="000000"/>
          <w:sz w:val="20"/>
          <w:szCs w:val="20"/>
        </w:rPr>
        <w:t>han tenido</w:t>
      </w:r>
      <w:r w:rsidRPr="004746A8">
        <w:rPr>
          <w:color w:val="000000"/>
          <w:sz w:val="20"/>
          <w:szCs w:val="20"/>
        </w:rPr>
        <w:t xml:space="preserve"> en cuenta todos los aspectos de la misma debido a los límites y objetivos de este proyecto. </w:t>
      </w:r>
      <w:r w:rsidRPr="004746A8">
        <w:rPr>
          <w:sz w:val="20"/>
          <w:szCs w:val="20"/>
        </w:rPr>
        <w:t xml:space="preserve">En el proceso de diseño de este sistema y de sistemas en general pueden ser respondidas (Huxhold and </w:t>
      </w:r>
      <w:r w:rsidRPr="004746A8">
        <w:rPr>
          <w:rStyle w:val="nfasis"/>
          <w:i w:val="0"/>
          <w:sz w:val="20"/>
          <w:szCs w:val="20"/>
        </w:rPr>
        <w:t>Levinsohn, 1995)</w:t>
      </w:r>
      <w:r w:rsidRPr="004746A8">
        <w:rPr>
          <w:sz w:val="20"/>
          <w:szCs w:val="20"/>
        </w:rPr>
        <w:t xml:space="preserve"> preguntas como</w:t>
      </w:r>
      <w:r w:rsidRPr="004746A8">
        <w:rPr>
          <w:color w:val="000000"/>
          <w:sz w:val="20"/>
          <w:szCs w:val="20"/>
        </w:rPr>
        <w:t>: ¿Qué información cartográfica debe producir el sistema?, ¿Qué datos serán accesibles desde el sistema?, ¿Quién actualizaría los datos y cómo las actualizaciones se diseminarán entre los usuarios?, ¿Qué software y qué hardware serán necesarios?, ¿Qué personal técnico será necesario para opera el sistema?, entre otras.</w:t>
      </w:r>
    </w:p>
    <w:p w:rsidR="00A869AF" w:rsidRPr="005906EC" w:rsidRDefault="00A869AF" w:rsidP="005906EC">
      <w:pPr>
        <w:pStyle w:val="NormalWeb"/>
        <w:spacing w:before="0" w:beforeAutospacing="0" w:after="0" w:afterAutospacing="0" w:line="360" w:lineRule="auto"/>
        <w:jc w:val="both"/>
        <w:outlineLvl w:val="3"/>
        <w:rPr>
          <w:rFonts w:ascii="Arial" w:hAnsi="Arial" w:cs="Arial"/>
          <w:bCs/>
          <w:sz w:val="20"/>
          <w:szCs w:val="20"/>
        </w:rPr>
      </w:pPr>
      <w:r w:rsidRPr="004746A8">
        <w:rPr>
          <w:rFonts w:ascii="Arial" w:hAnsi="Arial" w:cs="Arial"/>
          <w:bCs/>
          <w:sz w:val="20"/>
          <w:szCs w:val="20"/>
        </w:rPr>
        <w:t>Definir el contenido de una base de datos geográfica (nivel conceptual) aplicadas al SIG Infotur Habana, es uno de los aspectos medulares en la implementación del sistema.</w:t>
      </w:r>
      <w:r w:rsidRPr="004746A8">
        <w:rPr>
          <w:rFonts w:ascii="Arial" w:hAnsi="Arial" w:cs="Arial"/>
          <w:bCs/>
          <w:sz w:val="20"/>
          <w:szCs w:val="20"/>
          <w:lang w:val="es-ES"/>
        </w:rPr>
        <w:t xml:space="preserve">Según la metodología propuesta por ANSI-SPARC </w:t>
      </w:r>
      <w:r w:rsidRPr="001C1DD8">
        <w:rPr>
          <w:rFonts w:ascii="Arial" w:hAnsi="Arial" w:cs="Arial"/>
          <w:bCs/>
          <w:sz w:val="20"/>
          <w:szCs w:val="20"/>
          <w:lang w:val="es-ES"/>
        </w:rPr>
        <w:t>(</w:t>
      </w:r>
      <w:r w:rsidRPr="001C1DD8">
        <w:rPr>
          <w:rFonts w:ascii="Arial" w:hAnsi="Arial" w:cs="Arial"/>
          <w:sz w:val="20"/>
          <w:szCs w:val="20"/>
          <w:lang w:val="es-ES"/>
        </w:rPr>
        <w:t>American National Standard Institute - Standards Planning and Requirements Committee)</w:t>
      </w:r>
      <w:r w:rsidRPr="004746A8">
        <w:rPr>
          <w:rFonts w:ascii="Arial" w:hAnsi="Arial" w:cs="Arial"/>
          <w:sz w:val="20"/>
          <w:szCs w:val="20"/>
          <w:lang w:val="es-ES"/>
        </w:rPr>
        <w:t xml:space="preserve"> existen cuatro niveles para el modelamiento de datos, entendiéndose estos (los niveles) como etapas o fases para el diseño de SIG que van creciendo en abstracción, yendo desde una orientación humana hasta la implementación en el ordenador (Laurini and Thompson, 1992).</w:t>
      </w:r>
      <w:r w:rsidRPr="004746A8">
        <w:rPr>
          <w:rFonts w:ascii="Arial" w:hAnsi="Arial" w:cs="Arial"/>
          <w:color w:val="000000"/>
          <w:sz w:val="20"/>
          <w:szCs w:val="20"/>
        </w:rPr>
        <w:t xml:space="preserve">Esta etapa se llevó a cabo utilizando el método de la encuesta, mediante su aplicación a varios grupos de los potenciales usuarios (actores del turismo) para hacer un levantamiento de necesidades (inventario). </w:t>
      </w:r>
      <w:r w:rsidRPr="0041535E">
        <w:rPr>
          <w:rFonts w:ascii="Arial" w:hAnsi="Arial" w:cs="Arial"/>
          <w:color w:val="000000"/>
          <w:sz w:val="20"/>
          <w:szCs w:val="20"/>
        </w:rPr>
        <w:t xml:space="preserve">Además se utilizaron las estadísticas que mensualmente se recogen en los centros de información (Infotur) sobre las </w:t>
      </w:r>
      <w:r w:rsidRPr="005906EC">
        <w:rPr>
          <w:rFonts w:ascii="Arial" w:hAnsi="Arial" w:cs="Arial"/>
          <w:color w:val="000000"/>
          <w:sz w:val="20"/>
          <w:szCs w:val="20"/>
        </w:rPr>
        <w:t>pregunta</w:t>
      </w:r>
      <w:r w:rsidR="0041535E" w:rsidRPr="005906EC">
        <w:rPr>
          <w:rFonts w:ascii="Arial" w:hAnsi="Arial" w:cs="Arial"/>
          <w:color w:val="000000"/>
          <w:sz w:val="20"/>
          <w:szCs w:val="20"/>
        </w:rPr>
        <w:t>s más frecuentes de los turistas (Ver Figuras 1 y 2)</w:t>
      </w:r>
      <w:r w:rsidRPr="0041535E">
        <w:rPr>
          <w:rFonts w:ascii="Arial" w:hAnsi="Arial" w:cs="Arial"/>
          <w:color w:val="000000"/>
          <w:sz w:val="20"/>
          <w:szCs w:val="20"/>
        </w:rPr>
        <w:t xml:space="preserve"> y análisis</w:t>
      </w:r>
      <w:r w:rsidRPr="004746A8">
        <w:rPr>
          <w:rFonts w:ascii="Arial" w:hAnsi="Arial" w:cs="Arial"/>
          <w:color w:val="000000"/>
          <w:sz w:val="20"/>
          <w:szCs w:val="20"/>
        </w:rPr>
        <w:t xml:space="preserve"> de los contenidos del Directorio Turístico de Cuba.</w:t>
      </w:r>
    </w:p>
    <w:p w:rsidR="0041535E" w:rsidRDefault="0041535E" w:rsidP="0041535E">
      <w:pPr>
        <w:jc w:val="both"/>
        <w:rPr>
          <w:lang w:val="es-MX"/>
        </w:rPr>
      </w:pPr>
      <w:r w:rsidRPr="00125051">
        <w:rPr>
          <w:noProof/>
          <w:lang w:val="en-US" w:eastAsia="en-US"/>
        </w:rPr>
        <w:drawing>
          <wp:inline distT="0" distB="0" distL="0" distR="0">
            <wp:extent cx="2983688" cy="1854535"/>
            <wp:effectExtent l="0" t="0" r="762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3738" cy="1879428"/>
                    </a:xfrm>
                    <a:prstGeom prst="rect">
                      <a:avLst/>
                    </a:prstGeom>
                    <a:noFill/>
                    <a:ln>
                      <a:noFill/>
                    </a:ln>
                  </pic:spPr>
                </pic:pic>
              </a:graphicData>
            </a:graphic>
          </wp:inline>
        </w:drawing>
      </w:r>
      <w:r w:rsidRPr="008B0FF0">
        <w:rPr>
          <w:noProof/>
          <w:lang w:val="en-US" w:eastAsia="en-US"/>
        </w:rPr>
        <w:drawing>
          <wp:inline distT="0" distB="0" distL="0" distR="0">
            <wp:extent cx="2751270" cy="1904727"/>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1392" cy="1939427"/>
                    </a:xfrm>
                    <a:prstGeom prst="rect">
                      <a:avLst/>
                    </a:prstGeom>
                    <a:noFill/>
                    <a:ln>
                      <a:noFill/>
                    </a:ln>
                  </pic:spPr>
                </pic:pic>
              </a:graphicData>
            </a:graphic>
          </wp:inline>
        </w:drawing>
      </w:r>
    </w:p>
    <w:p w:rsidR="0041535E" w:rsidRPr="0041535E" w:rsidRDefault="0041535E" w:rsidP="0041535E">
      <w:pPr>
        <w:spacing w:line="360" w:lineRule="auto"/>
        <w:jc w:val="both"/>
        <w:rPr>
          <w:rFonts w:ascii="Arial" w:hAnsi="Arial" w:cs="Arial"/>
          <w:i/>
          <w:sz w:val="18"/>
          <w:szCs w:val="18"/>
          <w:lang w:val="es-MX"/>
        </w:rPr>
      </w:pPr>
      <w:r w:rsidRPr="0041535E">
        <w:rPr>
          <w:rFonts w:ascii="Arial" w:hAnsi="Arial" w:cs="Arial"/>
          <w:i/>
          <w:sz w:val="18"/>
          <w:szCs w:val="18"/>
          <w:lang w:val="es-MX"/>
        </w:rPr>
        <w:t>Figura 1: Informaciones más</w:t>
      </w:r>
      <w:r>
        <w:rPr>
          <w:rFonts w:ascii="Arial" w:hAnsi="Arial" w:cs="Arial"/>
          <w:i/>
          <w:sz w:val="18"/>
          <w:szCs w:val="18"/>
          <w:lang w:val="es-MX"/>
        </w:rPr>
        <w:t xml:space="preserve"> solicitadas (2009)                         Figura 2</w:t>
      </w:r>
      <w:r w:rsidRPr="0041535E">
        <w:rPr>
          <w:rFonts w:ascii="Arial" w:hAnsi="Arial" w:cs="Arial"/>
          <w:i/>
          <w:sz w:val="18"/>
          <w:szCs w:val="18"/>
          <w:lang w:val="es-MX"/>
        </w:rPr>
        <w:t xml:space="preserve">: Informaciones más solicitadas </w:t>
      </w:r>
      <w:r>
        <w:rPr>
          <w:rFonts w:ascii="Arial" w:hAnsi="Arial" w:cs="Arial"/>
          <w:i/>
          <w:sz w:val="18"/>
          <w:szCs w:val="18"/>
          <w:lang w:val="es-MX"/>
        </w:rPr>
        <w:t>(2010)</w:t>
      </w:r>
    </w:p>
    <w:p w:rsidR="0097585B" w:rsidRPr="004746A8" w:rsidRDefault="0097585B" w:rsidP="0097585B">
      <w:pPr>
        <w:autoSpaceDE w:val="0"/>
        <w:autoSpaceDN w:val="0"/>
        <w:adjustRightInd w:val="0"/>
        <w:spacing w:line="360" w:lineRule="auto"/>
        <w:jc w:val="both"/>
        <w:rPr>
          <w:rFonts w:ascii="Arial" w:hAnsi="Arial" w:cs="Arial"/>
          <w:sz w:val="20"/>
          <w:szCs w:val="20"/>
        </w:rPr>
      </w:pPr>
      <w:r w:rsidRPr="004746A8">
        <w:rPr>
          <w:rFonts w:ascii="Arial" w:hAnsi="Arial" w:cs="Arial"/>
          <w:sz w:val="20"/>
          <w:szCs w:val="20"/>
        </w:rPr>
        <w:t xml:space="preserve">En el SIG la información se organiza a través de capas temáticas, que </w:t>
      </w:r>
      <w:r>
        <w:rPr>
          <w:rFonts w:ascii="Arial" w:hAnsi="Arial" w:cs="Arial"/>
          <w:sz w:val="20"/>
          <w:szCs w:val="20"/>
        </w:rPr>
        <w:t>son</w:t>
      </w:r>
      <w:r w:rsidRPr="004746A8">
        <w:rPr>
          <w:rFonts w:ascii="Arial" w:hAnsi="Arial" w:cs="Arial"/>
          <w:sz w:val="20"/>
          <w:szCs w:val="20"/>
        </w:rPr>
        <w:t xml:space="preserve"> estratos con información específica de un tema en particular (recursos turísticos, viales, parques, etc.) </w:t>
      </w:r>
      <w:r w:rsidRPr="004746A8">
        <w:rPr>
          <w:rFonts w:ascii="Arial" w:hAnsi="Arial" w:cs="Arial"/>
          <w:color w:val="000000"/>
          <w:sz w:val="20"/>
          <w:szCs w:val="20"/>
        </w:rPr>
        <w:t>Todos los fenómenos, procesos y elementos del mundo real, pueden ser representados en las capas o estratos por:</w:t>
      </w:r>
    </w:p>
    <w:p w:rsidR="0097585B" w:rsidRPr="004746A8" w:rsidRDefault="0097585B" w:rsidP="0097585B">
      <w:pPr>
        <w:numPr>
          <w:ilvl w:val="0"/>
          <w:numId w:val="13"/>
        </w:numPr>
        <w:autoSpaceDE w:val="0"/>
        <w:autoSpaceDN w:val="0"/>
        <w:adjustRightInd w:val="0"/>
        <w:spacing w:line="360" w:lineRule="auto"/>
        <w:jc w:val="both"/>
        <w:rPr>
          <w:rFonts w:ascii="Arial" w:hAnsi="Arial" w:cs="Arial"/>
          <w:color w:val="000000"/>
          <w:sz w:val="20"/>
          <w:szCs w:val="20"/>
        </w:rPr>
      </w:pPr>
      <w:r w:rsidRPr="004746A8">
        <w:rPr>
          <w:rFonts w:ascii="Arial" w:hAnsi="Arial" w:cs="Arial"/>
          <w:color w:val="000000"/>
          <w:sz w:val="20"/>
          <w:szCs w:val="20"/>
        </w:rPr>
        <w:t>Puntos: Hotel, cafetería, etc.</w:t>
      </w:r>
    </w:p>
    <w:p w:rsidR="0097585B" w:rsidRPr="004746A8" w:rsidRDefault="0097585B" w:rsidP="0097585B">
      <w:pPr>
        <w:numPr>
          <w:ilvl w:val="0"/>
          <w:numId w:val="13"/>
        </w:numPr>
        <w:autoSpaceDE w:val="0"/>
        <w:autoSpaceDN w:val="0"/>
        <w:adjustRightInd w:val="0"/>
        <w:spacing w:line="360" w:lineRule="auto"/>
        <w:jc w:val="both"/>
        <w:rPr>
          <w:rFonts w:ascii="Arial" w:hAnsi="Arial" w:cs="Arial"/>
          <w:color w:val="000000"/>
          <w:sz w:val="20"/>
          <w:szCs w:val="20"/>
        </w:rPr>
      </w:pPr>
      <w:r w:rsidRPr="004746A8">
        <w:rPr>
          <w:rFonts w:ascii="Arial" w:hAnsi="Arial" w:cs="Arial"/>
          <w:color w:val="000000"/>
          <w:sz w:val="20"/>
          <w:szCs w:val="20"/>
        </w:rPr>
        <w:t>Líneas (arcos): Vías de comunicación, ríos, excursiones.</w:t>
      </w:r>
    </w:p>
    <w:p w:rsidR="0097585B" w:rsidRPr="004746A8" w:rsidRDefault="0097585B" w:rsidP="0097585B">
      <w:pPr>
        <w:numPr>
          <w:ilvl w:val="0"/>
          <w:numId w:val="13"/>
        </w:numPr>
        <w:autoSpaceDE w:val="0"/>
        <w:autoSpaceDN w:val="0"/>
        <w:adjustRightInd w:val="0"/>
        <w:spacing w:line="360" w:lineRule="auto"/>
        <w:jc w:val="both"/>
        <w:rPr>
          <w:rFonts w:ascii="Arial" w:hAnsi="Arial" w:cs="Arial"/>
          <w:color w:val="000000"/>
          <w:sz w:val="20"/>
          <w:szCs w:val="20"/>
          <w:lang w:val="pt-BR"/>
        </w:rPr>
      </w:pPr>
      <w:r w:rsidRPr="004746A8">
        <w:rPr>
          <w:rFonts w:ascii="Arial" w:hAnsi="Arial" w:cs="Arial"/>
          <w:color w:val="000000"/>
          <w:sz w:val="20"/>
          <w:szCs w:val="20"/>
          <w:lang w:val="pt-BR"/>
        </w:rPr>
        <w:t xml:space="preserve">Áreas (polígonos): Zonas urbanas, </w:t>
      </w:r>
      <w:r w:rsidR="00000731">
        <w:rPr>
          <w:rFonts w:ascii="Arial" w:hAnsi="Arial" w:cs="Arial"/>
          <w:color w:val="000000"/>
          <w:sz w:val="20"/>
          <w:szCs w:val="20"/>
          <w:lang w:val="pt-BR"/>
        </w:rPr>
        <w:t>provi</w:t>
      </w:r>
      <w:r w:rsidR="00000731" w:rsidRPr="004746A8">
        <w:rPr>
          <w:rFonts w:ascii="Arial" w:hAnsi="Arial" w:cs="Arial"/>
          <w:color w:val="000000"/>
          <w:sz w:val="20"/>
          <w:szCs w:val="20"/>
          <w:lang w:val="pt-BR"/>
        </w:rPr>
        <w:t>ncias</w:t>
      </w:r>
      <w:r w:rsidRPr="004746A8">
        <w:rPr>
          <w:rFonts w:ascii="Arial" w:hAnsi="Arial" w:cs="Arial"/>
          <w:color w:val="000000"/>
          <w:sz w:val="20"/>
          <w:szCs w:val="20"/>
          <w:lang w:val="pt-BR"/>
        </w:rPr>
        <w:t>, etc.</w:t>
      </w:r>
    </w:p>
    <w:p w:rsidR="0097585B" w:rsidRPr="004746A8" w:rsidRDefault="0097585B" w:rsidP="0097585B">
      <w:pPr>
        <w:autoSpaceDE w:val="0"/>
        <w:autoSpaceDN w:val="0"/>
        <w:adjustRightInd w:val="0"/>
        <w:spacing w:line="360" w:lineRule="auto"/>
        <w:jc w:val="both"/>
        <w:rPr>
          <w:rFonts w:ascii="Arial" w:hAnsi="Arial" w:cs="Arial"/>
          <w:sz w:val="20"/>
          <w:szCs w:val="20"/>
        </w:rPr>
      </w:pPr>
      <w:r w:rsidRPr="004746A8">
        <w:rPr>
          <w:rFonts w:ascii="Arial" w:hAnsi="Arial" w:cs="Arial"/>
          <w:sz w:val="20"/>
          <w:szCs w:val="20"/>
        </w:rPr>
        <w:t>Para el presente trabajo, se definieron 32 capas temáticas. Las características o propiedades de la información turística representada en las capas temáticas son almacenadas en el SIG a través de bases de datos en las que cada columna representa una propiedad o característica a esta forma de representación de atributos. Para cada una de las capas anteriormente listadas se debe contar con la información asociada (atributos), garantizando así las funciones analíticas y de búsqueda/recuperación.</w:t>
      </w:r>
    </w:p>
    <w:p w:rsidR="00000731" w:rsidRPr="00000731" w:rsidRDefault="00000731" w:rsidP="00000731">
      <w:pPr>
        <w:spacing w:line="360" w:lineRule="auto"/>
        <w:jc w:val="both"/>
        <w:rPr>
          <w:rFonts w:ascii="Arial" w:hAnsi="Arial" w:cs="Arial"/>
          <w:b/>
          <w:sz w:val="20"/>
          <w:szCs w:val="20"/>
          <w:u w:val="single"/>
        </w:rPr>
      </w:pPr>
      <w:r w:rsidRPr="00000731">
        <w:rPr>
          <w:rFonts w:ascii="Arial" w:hAnsi="Arial" w:cs="Arial"/>
          <w:b/>
          <w:sz w:val="20"/>
          <w:szCs w:val="20"/>
          <w:u w:val="single"/>
        </w:rPr>
        <w:t>Funciones del SIG</w:t>
      </w:r>
    </w:p>
    <w:p w:rsidR="00000731" w:rsidRPr="00000731" w:rsidRDefault="00000731" w:rsidP="00000731">
      <w:pPr>
        <w:spacing w:line="360" w:lineRule="auto"/>
        <w:jc w:val="both"/>
        <w:rPr>
          <w:rFonts w:ascii="Arial" w:hAnsi="Arial" w:cs="Arial"/>
          <w:i/>
          <w:sz w:val="20"/>
          <w:szCs w:val="20"/>
        </w:rPr>
      </w:pPr>
      <w:r w:rsidRPr="004746A8">
        <w:rPr>
          <w:rFonts w:ascii="Arial" w:hAnsi="Arial" w:cs="Arial"/>
          <w:sz w:val="20"/>
          <w:szCs w:val="20"/>
        </w:rPr>
        <w:t>Las capacidades de los SIG se pueden resumir en cuatro grupos de funciones fundamentales (Bosque Sendra, 1992): Funciones</w:t>
      </w:r>
      <w:r>
        <w:rPr>
          <w:rFonts w:ascii="Arial" w:hAnsi="Arial" w:cs="Arial"/>
          <w:sz w:val="20"/>
          <w:szCs w:val="20"/>
        </w:rPr>
        <w:t xml:space="preserve"> para la entrada de información, f</w:t>
      </w:r>
      <w:r w:rsidRPr="0094131E">
        <w:rPr>
          <w:rFonts w:ascii="Arial" w:hAnsi="Arial" w:cs="Arial"/>
          <w:sz w:val="20"/>
          <w:szCs w:val="20"/>
        </w:rPr>
        <w:t>unciones para la salida/representación cartográfi</w:t>
      </w:r>
      <w:r>
        <w:rPr>
          <w:rFonts w:ascii="Arial" w:hAnsi="Arial" w:cs="Arial"/>
          <w:sz w:val="20"/>
          <w:szCs w:val="20"/>
        </w:rPr>
        <w:t xml:space="preserve">ca y gráfica de la información, </w:t>
      </w:r>
      <w:r w:rsidRPr="0094131E">
        <w:rPr>
          <w:rFonts w:ascii="Arial" w:hAnsi="Arial" w:cs="Arial"/>
          <w:sz w:val="20"/>
          <w:szCs w:val="20"/>
        </w:rPr>
        <w:t>par</w:t>
      </w:r>
      <w:r>
        <w:rPr>
          <w:rFonts w:ascii="Arial" w:hAnsi="Arial" w:cs="Arial"/>
          <w:sz w:val="20"/>
          <w:szCs w:val="20"/>
        </w:rPr>
        <w:t>a la gestión de la información y analíticas</w:t>
      </w:r>
      <w:r w:rsidRPr="004746A8">
        <w:rPr>
          <w:rFonts w:ascii="Arial" w:hAnsi="Arial" w:cs="Arial"/>
          <w:sz w:val="20"/>
          <w:szCs w:val="20"/>
        </w:rPr>
        <w:t>.</w:t>
      </w:r>
      <w:r w:rsidRPr="0094131E">
        <w:rPr>
          <w:rFonts w:ascii="Arial" w:hAnsi="Arial" w:cs="Arial"/>
          <w:sz w:val="20"/>
          <w:szCs w:val="20"/>
        </w:rPr>
        <w:t xml:space="preserve">Una vez procesados los resultados de los cuestionarios aplicados a los especialistas vinculados con la información turística; se identificaron una serie de necesidades a las cuales el producto propuesto pretende dar respuesta mediante el </w:t>
      </w:r>
      <w:r>
        <w:rPr>
          <w:rFonts w:ascii="Arial" w:hAnsi="Arial" w:cs="Arial"/>
          <w:sz w:val="20"/>
          <w:szCs w:val="20"/>
        </w:rPr>
        <w:t>diseño de un grupo de funciones.</w:t>
      </w:r>
    </w:p>
    <w:p w:rsidR="0097585B" w:rsidRPr="0097585B" w:rsidRDefault="0097585B" w:rsidP="000C1E48">
      <w:pPr>
        <w:autoSpaceDE w:val="0"/>
        <w:autoSpaceDN w:val="0"/>
        <w:adjustRightInd w:val="0"/>
        <w:spacing w:line="360" w:lineRule="auto"/>
        <w:jc w:val="both"/>
        <w:rPr>
          <w:rFonts w:ascii="Arial" w:hAnsi="Arial" w:cs="Arial"/>
          <w:b/>
          <w:bCs/>
          <w:color w:val="000000"/>
          <w:sz w:val="20"/>
          <w:szCs w:val="20"/>
          <w:u w:val="single"/>
        </w:rPr>
      </w:pPr>
      <w:r w:rsidRPr="0097585B">
        <w:rPr>
          <w:rFonts w:ascii="Arial" w:hAnsi="Arial" w:cs="Arial"/>
          <w:b/>
          <w:sz w:val="20"/>
          <w:szCs w:val="20"/>
          <w:u w:val="single"/>
        </w:rPr>
        <w:t>Selección del software</w:t>
      </w:r>
    </w:p>
    <w:p w:rsidR="0097585B" w:rsidRPr="0097585B" w:rsidRDefault="0097585B" w:rsidP="000C1E48">
      <w:pPr>
        <w:autoSpaceDE w:val="0"/>
        <w:autoSpaceDN w:val="0"/>
        <w:adjustRightInd w:val="0"/>
        <w:spacing w:line="360" w:lineRule="auto"/>
        <w:jc w:val="both"/>
        <w:rPr>
          <w:rFonts w:ascii="Arial" w:hAnsi="Arial" w:cs="Arial"/>
          <w:sz w:val="20"/>
          <w:szCs w:val="20"/>
        </w:rPr>
      </w:pPr>
      <w:r w:rsidRPr="0097585B">
        <w:rPr>
          <w:rFonts w:ascii="Arial" w:hAnsi="Arial" w:cs="Arial"/>
          <w:sz w:val="20"/>
          <w:szCs w:val="20"/>
        </w:rPr>
        <w:t>Actualmente existe gran variedad de software de tipo SIG en el mercado. Muchos de estos productos tienen funciones comunes pero están orientados a diferentes segmentos, en dependencia del objetivo que se quiera alcanzar e incluso están diseñados para diferentes sistemas operativos. No existe un SIG mejor que otro si no que es necesario encontrar aquel que se ajuste a las necesidades de cada usuario.</w:t>
      </w:r>
    </w:p>
    <w:p w:rsidR="006E0295" w:rsidRPr="00000731" w:rsidRDefault="0097585B" w:rsidP="000C1E48">
      <w:pPr>
        <w:autoSpaceDE w:val="0"/>
        <w:autoSpaceDN w:val="0"/>
        <w:adjustRightInd w:val="0"/>
        <w:spacing w:line="360" w:lineRule="auto"/>
        <w:jc w:val="both"/>
        <w:rPr>
          <w:rFonts w:ascii="Arial" w:hAnsi="Arial" w:cs="Arial"/>
          <w:b/>
          <w:bCs/>
          <w:color w:val="000000"/>
          <w:sz w:val="20"/>
          <w:szCs w:val="20"/>
          <w:u w:val="single"/>
        </w:rPr>
      </w:pPr>
      <w:r>
        <w:rPr>
          <w:rFonts w:ascii="Arial" w:hAnsi="Arial" w:cs="Arial"/>
          <w:sz w:val="20"/>
          <w:szCs w:val="20"/>
        </w:rPr>
        <w:t>P</w:t>
      </w:r>
      <w:r w:rsidRPr="0097585B">
        <w:rPr>
          <w:rFonts w:ascii="Arial" w:hAnsi="Arial" w:cs="Arial"/>
          <w:sz w:val="20"/>
          <w:szCs w:val="20"/>
        </w:rPr>
        <w:t xml:space="preserve">ara cumplir los objetivos de este trabajo se utilizó el SIG ArcGIS (versión 9.2), desarrollado por la empresa </w:t>
      </w:r>
      <w:r w:rsidRPr="001C1DD8">
        <w:rPr>
          <w:rFonts w:ascii="Arial" w:hAnsi="Arial" w:cs="Arial"/>
          <w:sz w:val="20"/>
          <w:szCs w:val="20"/>
        </w:rPr>
        <w:t xml:space="preserve">ESRI (Environmental </w:t>
      </w:r>
      <w:r w:rsidRPr="001C1DD8">
        <w:rPr>
          <w:rStyle w:val="nfasis"/>
          <w:rFonts w:ascii="Arial" w:hAnsi="Arial" w:cs="Arial"/>
          <w:sz w:val="20"/>
          <w:szCs w:val="20"/>
        </w:rPr>
        <w:t>Systems Research Institute)</w:t>
      </w:r>
      <w:r w:rsidRPr="001C1DD8">
        <w:rPr>
          <w:rFonts w:ascii="Arial" w:hAnsi="Arial" w:cs="Arial"/>
          <w:sz w:val="20"/>
          <w:szCs w:val="20"/>
        </w:rPr>
        <w:t xml:space="preserve"> en el año 2006. Este es un sistema que constituye una solución completa que se adapta a las necesidades de cualquier usuario. Constituye</w:t>
      </w:r>
      <w:r w:rsidRPr="0097585B">
        <w:rPr>
          <w:rFonts w:ascii="Arial" w:hAnsi="Arial" w:cs="Arial"/>
          <w:sz w:val="20"/>
          <w:szCs w:val="20"/>
        </w:rPr>
        <w:t xml:space="preserve"> un conjunto escalable de productos que permiten al usuario generar, importar, editar, consultar, cartografiar, analizar y publicar información geográfica. ArcGIS constituye una familia de productos de software para construir un SIG completo, es integrable con otras tecnologías (no necesariamente de índole geográfica: bases de datos, apl</w:t>
      </w:r>
      <w:r>
        <w:rPr>
          <w:rFonts w:ascii="Arial" w:hAnsi="Arial" w:cs="Arial"/>
          <w:sz w:val="20"/>
          <w:szCs w:val="20"/>
        </w:rPr>
        <w:t xml:space="preserve">icaciones empresariales, etc.). </w:t>
      </w:r>
      <w:r w:rsidRPr="0097585B">
        <w:rPr>
          <w:rFonts w:ascii="Arial" w:hAnsi="Arial" w:cs="Arial"/>
          <w:sz w:val="20"/>
          <w:szCs w:val="20"/>
        </w:rPr>
        <w:t xml:space="preserve">Además permite realizar cambios en la interfaz de usuario, </w:t>
      </w:r>
      <w:r>
        <w:rPr>
          <w:rFonts w:ascii="Arial" w:hAnsi="Arial" w:cs="Arial"/>
          <w:sz w:val="20"/>
          <w:szCs w:val="20"/>
        </w:rPr>
        <w:t>facilitando</w:t>
      </w:r>
      <w:r w:rsidRPr="0097585B">
        <w:rPr>
          <w:rFonts w:ascii="Arial" w:hAnsi="Arial" w:cs="Arial"/>
          <w:sz w:val="20"/>
          <w:szCs w:val="20"/>
        </w:rPr>
        <w:t xml:space="preserve"> no complejizar el trabajo del sistema con tantos botones y comandos innecesarios par</w:t>
      </w:r>
      <w:r>
        <w:rPr>
          <w:rFonts w:ascii="Arial" w:hAnsi="Arial" w:cs="Arial"/>
          <w:sz w:val="20"/>
          <w:szCs w:val="20"/>
        </w:rPr>
        <w:t>a la tarea que va a desarrollar</w:t>
      </w:r>
      <w:r w:rsidR="00000731">
        <w:rPr>
          <w:rFonts w:ascii="Arial" w:hAnsi="Arial" w:cs="Arial"/>
          <w:sz w:val="20"/>
          <w:szCs w:val="20"/>
        </w:rPr>
        <w:t>.</w:t>
      </w:r>
    </w:p>
    <w:p w:rsidR="009438E7" w:rsidRDefault="009438E7" w:rsidP="000C1E48">
      <w:pPr>
        <w:spacing w:line="360" w:lineRule="auto"/>
        <w:jc w:val="both"/>
        <w:rPr>
          <w:rFonts w:ascii="Arial" w:hAnsi="Arial" w:cs="Arial"/>
          <w:b/>
          <w:sz w:val="20"/>
          <w:szCs w:val="20"/>
        </w:rPr>
      </w:pPr>
    </w:p>
    <w:p w:rsidR="00E34F8D" w:rsidRPr="00B8245F" w:rsidRDefault="00B8245F" w:rsidP="000C1E48">
      <w:pPr>
        <w:spacing w:line="360" w:lineRule="auto"/>
        <w:jc w:val="both"/>
        <w:rPr>
          <w:rFonts w:ascii="Arial" w:hAnsi="Arial" w:cs="Arial"/>
          <w:b/>
          <w:i/>
          <w:sz w:val="20"/>
          <w:szCs w:val="20"/>
        </w:rPr>
      </w:pPr>
      <w:r w:rsidRPr="00B8245F">
        <w:rPr>
          <w:rFonts w:ascii="Arial" w:hAnsi="Arial" w:cs="Arial"/>
          <w:b/>
          <w:i/>
          <w:sz w:val="20"/>
          <w:szCs w:val="20"/>
        </w:rPr>
        <w:t>RESULTADOS:</w:t>
      </w:r>
    </w:p>
    <w:p w:rsidR="00A869AF" w:rsidRPr="004746A8" w:rsidRDefault="00A869AF" w:rsidP="000C1E48">
      <w:pPr>
        <w:spacing w:line="360" w:lineRule="auto"/>
        <w:jc w:val="both"/>
        <w:rPr>
          <w:rFonts w:ascii="Arial" w:hAnsi="Arial" w:cs="Arial"/>
          <w:b/>
          <w:i/>
          <w:sz w:val="20"/>
          <w:szCs w:val="20"/>
          <w:u w:val="single"/>
        </w:rPr>
      </w:pPr>
      <w:r w:rsidRPr="004746A8">
        <w:rPr>
          <w:rFonts w:ascii="Arial" w:hAnsi="Arial" w:cs="Arial"/>
          <w:b/>
          <w:i/>
          <w:sz w:val="20"/>
          <w:szCs w:val="20"/>
          <w:u w:val="single"/>
        </w:rPr>
        <w:t>El análisis en el SIG</w:t>
      </w:r>
    </w:p>
    <w:p w:rsidR="00A869AF" w:rsidRPr="004746A8" w:rsidRDefault="00A869AF" w:rsidP="00AC378D">
      <w:pPr>
        <w:spacing w:line="360" w:lineRule="auto"/>
        <w:jc w:val="both"/>
        <w:rPr>
          <w:rFonts w:ascii="Arial" w:hAnsi="Arial" w:cs="Arial"/>
          <w:sz w:val="20"/>
          <w:szCs w:val="20"/>
        </w:rPr>
      </w:pPr>
      <w:r w:rsidRPr="004746A8">
        <w:rPr>
          <w:rFonts w:ascii="Arial" w:hAnsi="Arial" w:cs="Arial"/>
          <w:sz w:val="20"/>
          <w:szCs w:val="20"/>
        </w:rPr>
        <w:t xml:space="preserve">A continuación se describen los pasos a seguir para ejecutar las operaciones que componen el módulo de análisis. </w:t>
      </w:r>
    </w:p>
    <w:p w:rsidR="00A869AF" w:rsidRPr="004746A8" w:rsidRDefault="00A869AF" w:rsidP="000C1E48">
      <w:pPr>
        <w:spacing w:line="360" w:lineRule="auto"/>
        <w:jc w:val="both"/>
        <w:rPr>
          <w:rFonts w:ascii="Arial" w:hAnsi="Arial" w:cs="Arial"/>
          <w:b/>
          <w:i/>
          <w:sz w:val="20"/>
          <w:szCs w:val="20"/>
        </w:rPr>
      </w:pPr>
      <w:r w:rsidRPr="004746A8">
        <w:rPr>
          <w:rFonts w:ascii="Arial" w:hAnsi="Arial" w:cs="Arial"/>
          <w:b/>
          <w:i/>
          <w:sz w:val="20"/>
          <w:szCs w:val="20"/>
        </w:rPr>
        <w:t>Funciones para la gestión de la información</w:t>
      </w:r>
    </w:p>
    <w:p w:rsidR="00A869AF" w:rsidRPr="004746A8" w:rsidRDefault="00A869AF" w:rsidP="000C1E48">
      <w:pPr>
        <w:spacing w:line="360" w:lineRule="auto"/>
        <w:jc w:val="both"/>
        <w:rPr>
          <w:rFonts w:ascii="Arial" w:hAnsi="Arial" w:cs="Arial"/>
          <w:sz w:val="20"/>
          <w:szCs w:val="20"/>
        </w:rPr>
      </w:pPr>
      <w:r w:rsidRPr="004746A8">
        <w:rPr>
          <w:rFonts w:ascii="Arial" w:hAnsi="Arial" w:cs="Arial"/>
          <w:sz w:val="20"/>
          <w:szCs w:val="20"/>
        </w:rPr>
        <w:t>Las funciones para la gestión de la información diseñadas para el SIG Infotur Habana son:</w:t>
      </w:r>
    </w:p>
    <w:p w:rsidR="00A869AF" w:rsidRPr="004746A8" w:rsidRDefault="00A869AF" w:rsidP="000C1E48">
      <w:pPr>
        <w:numPr>
          <w:ilvl w:val="0"/>
          <w:numId w:val="17"/>
        </w:numPr>
        <w:spacing w:line="360" w:lineRule="auto"/>
        <w:jc w:val="both"/>
        <w:rPr>
          <w:rFonts w:ascii="Arial" w:hAnsi="Arial" w:cs="Arial"/>
          <w:sz w:val="20"/>
          <w:szCs w:val="20"/>
        </w:rPr>
      </w:pPr>
      <w:r w:rsidRPr="004746A8">
        <w:rPr>
          <w:rFonts w:ascii="Arial" w:hAnsi="Arial" w:cs="Arial"/>
          <w:sz w:val="20"/>
          <w:szCs w:val="20"/>
        </w:rPr>
        <w:t>Obtener información acerca de los diferentes objetos representados en el SIG</w:t>
      </w:r>
    </w:p>
    <w:p w:rsidR="00A869AF" w:rsidRPr="004746A8" w:rsidRDefault="00A869AF" w:rsidP="000C1E48">
      <w:pPr>
        <w:numPr>
          <w:ilvl w:val="0"/>
          <w:numId w:val="17"/>
        </w:numPr>
        <w:spacing w:line="360" w:lineRule="auto"/>
        <w:jc w:val="both"/>
        <w:rPr>
          <w:rFonts w:ascii="Arial" w:hAnsi="Arial" w:cs="Arial"/>
          <w:sz w:val="20"/>
          <w:szCs w:val="20"/>
        </w:rPr>
      </w:pPr>
      <w:r w:rsidRPr="004746A8">
        <w:rPr>
          <w:rFonts w:ascii="Arial" w:hAnsi="Arial" w:cs="Arial"/>
          <w:sz w:val="20"/>
          <w:szCs w:val="20"/>
        </w:rPr>
        <w:t>Búsqueda/recuperación de objetos en una capa por su nombre.</w:t>
      </w:r>
    </w:p>
    <w:p w:rsidR="00A869AF" w:rsidRPr="004746A8" w:rsidRDefault="00A869AF" w:rsidP="000C1E48">
      <w:pPr>
        <w:numPr>
          <w:ilvl w:val="0"/>
          <w:numId w:val="17"/>
        </w:numPr>
        <w:spacing w:line="360" w:lineRule="auto"/>
        <w:jc w:val="both"/>
        <w:rPr>
          <w:rFonts w:ascii="Arial" w:hAnsi="Arial" w:cs="Arial"/>
          <w:sz w:val="20"/>
          <w:szCs w:val="20"/>
        </w:rPr>
      </w:pPr>
      <w:r w:rsidRPr="004746A8">
        <w:rPr>
          <w:rFonts w:ascii="Arial" w:hAnsi="Arial" w:cs="Arial"/>
          <w:sz w:val="20"/>
          <w:szCs w:val="20"/>
        </w:rPr>
        <w:t>Búsqueda/recuperación de objetos en una capa a través del planteamiento de condiciones.</w:t>
      </w:r>
    </w:p>
    <w:p w:rsidR="00A869AF" w:rsidRPr="004746A8" w:rsidRDefault="00A869AF" w:rsidP="000C1E48">
      <w:pPr>
        <w:spacing w:line="360" w:lineRule="auto"/>
        <w:jc w:val="both"/>
        <w:rPr>
          <w:rFonts w:ascii="Arial" w:hAnsi="Arial" w:cs="Arial"/>
          <w:sz w:val="20"/>
          <w:szCs w:val="20"/>
        </w:rPr>
      </w:pPr>
      <w:r w:rsidRPr="004746A8">
        <w:rPr>
          <w:rFonts w:ascii="Arial" w:hAnsi="Arial" w:cs="Arial"/>
          <w:sz w:val="20"/>
          <w:szCs w:val="20"/>
        </w:rPr>
        <w:t>Para mostrar la ejecución de estas operaciones, se tomaron los ejemplos siguientes.</w:t>
      </w:r>
    </w:p>
    <w:p w:rsidR="00A869AF" w:rsidRPr="004746A8" w:rsidRDefault="00A869AF" w:rsidP="000C1E48">
      <w:pPr>
        <w:spacing w:line="360" w:lineRule="auto"/>
        <w:jc w:val="both"/>
        <w:rPr>
          <w:rFonts w:ascii="Arial" w:hAnsi="Arial" w:cs="Arial"/>
          <w:sz w:val="20"/>
          <w:szCs w:val="20"/>
          <w:u w:val="single"/>
        </w:rPr>
      </w:pPr>
      <w:r w:rsidRPr="004746A8">
        <w:rPr>
          <w:rFonts w:ascii="Arial" w:hAnsi="Arial" w:cs="Arial"/>
          <w:sz w:val="20"/>
          <w:szCs w:val="20"/>
          <w:u w:val="single"/>
        </w:rPr>
        <w:t>Obtener información acerca de los diferentes objetos representados en el SIG</w:t>
      </w:r>
    </w:p>
    <w:p w:rsidR="00CF2017" w:rsidRPr="004746A8" w:rsidRDefault="00A869AF" w:rsidP="000C1E48">
      <w:pPr>
        <w:spacing w:line="360" w:lineRule="auto"/>
        <w:jc w:val="both"/>
        <w:rPr>
          <w:rFonts w:ascii="Arial" w:hAnsi="Arial" w:cs="Arial"/>
          <w:sz w:val="20"/>
          <w:szCs w:val="20"/>
        </w:rPr>
      </w:pPr>
      <w:r w:rsidRPr="004746A8">
        <w:rPr>
          <w:rFonts w:ascii="Arial" w:hAnsi="Arial" w:cs="Arial"/>
          <w:sz w:val="20"/>
          <w:szCs w:val="20"/>
        </w:rPr>
        <w:t>Ejemplo: Un cliente quiere saber la mayor cantidad de detalles posibles sobre el Hotel Habana Libre.</w:t>
      </w:r>
    </w:p>
    <w:p w:rsidR="00A869AF" w:rsidRPr="004746A8" w:rsidRDefault="00A869AF" w:rsidP="000C1E48">
      <w:pPr>
        <w:spacing w:line="360" w:lineRule="auto"/>
        <w:jc w:val="both"/>
        <w:rPr>
          <w:rFonts w:ascii="Arial" w:hAnsi="Arial" w:cs="Arial"/>
          <w:sz w:val="20"/>
          <w:szCs w:val="20"/>
        </w:rPr>
      </w:pPr>
      <w:r w:rsidRPr="004746A8">
        <w:rPr>
          <w:rFonts w:ascii="Arial" w:hAnsi="Arial" w:cs="Arial"/>
          <w:sz w:val="20"/>
          <w:szCs w:val="20"/>
        </w:rPr>
        <w:t>Visualizar información de un objeto geográfico determinado.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6"/>
        <w:gridCol w:w="8183"/>
      </w:tblGrid>
      <w:tr w:rsidR="00A869AF" w:rsidRPr="004746A8" w:rsidTr="0041535E">
        <w:tc>
          <w:tcPr>
            <w:tcW w:w="1706" w:type="dxa"/>
          </w:tcPr>
          <w:p w:rsidR="00A869AF" w:rsidRPr="004746A8" w:rsidRDefault="00A869AF" w:rsidP="00A35056">
            <w:pPr>
              <w:jc w:val="both"/>
              <w:rPr>
                <w:rFonts w:ascii="Arial" w:hAnsi="Arial" w:cs="Arial"/>
                <w:b/>
                <w:sz w:val="20"/>
                <w:szCs w:val="20"/>
              </w:rPr>
            </w:pPr>
            <w:r w:rsidRPr="004746A8">
              <w:rPr>
                <w:rFonts w:ascii="Arial" w:hAnsi="Arial" w:cs="Arial"/>
                <w:b/>
                <w:sz w:val="20"/>
                <w:szCs w:val="20"/>
              </w:rPr>
              <w:t>Objetivo</w:t>
            </w:r>
          </w:p>
        </w:tc>
        <w:tc>
          <w:tcPr>
            <w:tcW w:w="8183" w:type="dxa"/>
          </w:tcPr>
          <w:p w:rsidR="00A869AF" w:rsidRPr="004746A8" w:rsidRDefault="00A869AF" w:rsidP="00A35056">
            <w:pPr>
              <w:jc w:val="both"/>
              <w:rPr>
                <w:rFonts w:ascii="Arial" w:hAnsi="Arial" w:cs="Arial"/>
                <w:sz w:val="20"/>
                <w:szCs w:val="20"/>
              </w:rPr>
            </w:pPr>
            <w:r w:rsidRPr="004746A8">
              <w:rPr>
                <w:rFonts w:ascii="Arial" w:hAnsi="Arial" w:cs="Arial"/>
                <w:sz w:val="20"/>
                <w:szCs w:val="20"/>
              </w:rPr>
              <w:t>Visualizar información del punto</w:t>
            </w:r>
          </w:p>
        </w:tc>
      </w:tr>
      <w:tr w:rsidR="00A869AF" w:rsidRPr="004746A8" w:rsidTr="0041535E">
        <w:tc>
          <w:tcPr>
            <w:tcW w:w="1706" w:type="dxa"/>
          </w:tcPr>
          <w:p w:rsidR="00A869AF" w:rsidRPr="004746A8" w:rsidRDefault="00A869AF" w:rsidP="00A35056">
            <w:pPr>
              <w:jc w:val="both"/>
              <w:rPr>
                <w:rFonts w:ascii="Arial" w:hAnsi="Arial" w:cs="Arial"/>
                <w:b/>
                <w:sz w:val="20"/>
                <w:szCs w:val="20"/>
              </w:rPr>
            </w:pPr>
            <w:r w:rsidRPr="004746A8">
              <w:rPr>
                <w:rFonts w:ascii="Arial" w:hAnsi="Arial" w:cs="Arial"/>
                <w:b/>
                <w:sz w:val="20"/>
                <w:szCs w:val="20"/>
              </w:rPr>
              <w:t>Eventos que lo generan</w:t>
            </w:r>
          </w:p>
        </w:tc>
        <w:tc>
          <w:tcPr>
            <w:tcW w:w="8183" w:type="dxa"/>
          </w:tcPr>
          <w:p w:rsidR="00A869AF" w:rsidRPr="004746A8" w:rsidRDefault="00A869AF" w:rsidP="00A35056">
            <w:pPr>
              <w:numPr>
                <w:ilvl w:val="0"/>
                <w:numId w:val="14"/>
              </w:numPr>
              <w:jc w:val="both"/>
              <w:rPr>
                <w:rFonts w:ascii="Arial" w:hAnsi="Arial" w:cs="Arial"/>
                <w:sz w:val="20"/>
                <w:szCs w:val="20"/>
              </w:rPr>
            </w:pPr>
            <w:r w:rsidRPr="004746A8">
              <w:rPr>
                <w:rFonts w:ascii="Arial" w:hAnsi="Arial" w:cs="Arial"/>
                <w:sz w:val="20"/>
                <w:szCs w:val="20"/>
              </w:rPr>
              <w:t xml:space="preserve">Seleccionar el icono </w:t>
            </w:r>
            <w:r w:rsidRPr="004746A8">
              <w:rPr>
                <w:rFonts w:ascii="Arial" w:hAnsi="Arial" w:cs="Arial"/>
                <w:sz w:val="20"/>
                <w:szCs w:val="20"/>
              </w:rPr>
              <w:object w:dxaOrig="349" w:dyaOrig="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20.95pt" o:ole="">
                  <v:imagedata r:id="rId13" o:title=""/>
                </v:shape>
                <o:OLEObject Type="Embed" ProgID="CorelDRAW.Graphic.13" ShapeID="_x0000_i1025" DrawAspect="Content" ObjectID="_1739129934" r:id="rId14"/>
              </w:object>
            </w:r>
            <w:r w:rsidRPr="004746A8">
              <w:rPr>
                <w:rFonts w:ascii="Arial" w:hAnsi="Arial" w:cs="Arial"/>
                <w:sz w:val="20"/>
                <w:szCs w:val="20"/>
              </w:rPr>
              <w:t xml:space="preserve"> de ArcGIS</w:t>
            </w:r>
          </w:p>
          <w:p w:rsidR="00A869AF" w:rsidRPr="004746A8" w:rsidRDefault="00A869AF" w:rsidP="00A35056">
            <w:pPr>
              <w:numPr>
                <w:ilvl w:val="0"/>
                <w:numId w:val="14"/>
              </w:numPr>
              <w:jc w:val="both"/>
              <w:rPr>
                <w:rFonts w:ascii="Arial" w:hAnsi="Arial" w:cs="Arial"/>
                <w:sz w:val="20"/>
                <w:szCs w:val="20"/>
              </w:rPr>
            </w:pPr>
            <w:r w:rsidRPr="004746A8">
              <w:rPr>
                <w:rFonts w:ascii="Arial" w:hAnsi="Arial" w:cs="Arial"/>
                <w:sz w:val="20"/>
                <w:szCs w:val="20"/>
              </w:rPr>
              <w:t>Hacer clic sobre el punto.</w:t>
            </w:r>
          </w:p>
          <w:p w:rsidR="00A869AF" w:rsidRPr="004746A8" w:rsidRDefault="00A869AF" w:rsidP="00A35056">
            <w:pPr>
              <w:numPr>
                <w:ilvl w:val="0"/>
                <w:numId w:val="14"/>
              </w:numPr>
              <w:jc w:val="both"/>
              <w:rPr>
                <w:rFonts w:ascii="Arial" w:hAnsi="Arial" w:cs="Arial"/>
                <w:sz w:val="20"/>
                <w:szCs w:val="20"/>
              </w:rPr>
            </w:pPr>
            <w:r w:rsidRPr="004746A8">
              <w:rPr>
                <w:rFonts w:ascii="Arial" w:hAnsi="Arial" w:cs="Arial"/>
                <w:sz w:val="20"/>
                <w:szCs w:val="20"/>
              </w:rPr>
              <w:t xml:space="preserve">Para ver una imagen hacer clic sobre el icono Visor de imágenes </w:t>
            </w:r>
            <w:r w:rsidRPr="004746A8">
              <w:rPr>
                <w:rFonts w:ascii="Arial" w:hAnsi="Arial" w:cs="Arial"/>
                <w:i/>
                <w:sz w:val="20"/>
                <w:szCs w:val="20"/>
              </w:rPr>
              <w:t>(Hyperlink</w:t>
            </w:r>
            <w:r w:rsidR="0041535E" w:rsidRPr="004746A8">
              <w:rPr>
                <w:rFonts w:ascii="Arial" w:hAnsi="Arial" w:cs="Arial"/>
                <w:i/>
                <w:sz w:val="20"/>
                <w:szCs w:val="20"/>
              </w:rPr>
              <w:t>).</w:t>
            </w:r>
          </w:p>
          <w:p w:rsidR="00A869AF" w:rsidRPr="004746A8" w:rsidRDefault="00A869AF" w:rsidP="00A35056">
            <w:pPr>
              <w:numPr>
                <w:ilvl w:val="0"/>
                <w:numId w:val="14"/>
              </w:numPr>
              <w:jc w:val="both"/>
              <w:rPr>
                <w:rFonts w:ascii="Arial" w:hAnsi="Arial" w:cs="Arial"/>
                <w:sz w:val="20"/>
                <w:szCs w:val="20"/>
              </w:rPr>
            </w:pPr>
            <w:r w:rsidRPr="004746A8">
              <w:rPr>
                <w:rFonts w:ascii="Arial" w:hAnsi="Arial" w:cs="Arial"/>
                <w:sz w:val="20"/>
                <w:szCs w:val="20"/>
              </w:rPr>
              <w:t>Luego situarse encima del punto y hacer clic.</w:t>
            </w:r>
          </w:p>
        </w:tc>
      </w:tr>
      <w:tr w:rsidR="00A869AF" w:rsidRPr="004746A8" w:rsidTr="0041535E">
        <w:tc>
          <w:tcPr>
            <w:tcW w:w="1706" w:type="dxa"/>
          </w:tcPr>
          <w:p w:rsidR="00A869AF" w:rsidRPr="004746A8" w:rsidRDefault="00A869AF" w:rsidP="00A35056">
            <w:pPr>
              <w:jc w:val="both"/>
              <w:rPr>
                <w:rFonts w:ascii="Arial" w:hAnsi="Arial" w:cs="Arial"/>
                <w:b/>
                <w:sz w:val="20"/>
                <w:szCs w:val="20"/>
              </w:rPr>
            </w:pPr>
            <w:r w:rsidRPr="004746A8">
              <w:rPr>
                <w:rFonts w:ascii="Arial" w:hAnsi="Arial" w:cs="Arial"/>
                <w:b/>
                <w:sz w:val="20"/>
                <w:szCs w:val="20"/>
              </w:rPr>
              <w:t>Precondiciones</w:t>
            </w:r>
          </w:p>
        </w:tc>
        <w:tc>
          <w:tcPr>
            <w:tcW w:w="8183" w:type="dxa"/>
          </w:tcPr>
          <w:p w:rsidR="00A869AF" w:rsidRPr="004746A8" w:rsidRDefault="00A869AF" w:rsidP="00A35056">
            <w:pPr>
              <w:jc w:val="both"/>
              <w:rPr>
                <w:rFonts w:ascii="Arial" w:hAnsi="Arial" w:cs="Arial"/>
                <w:sz w:val="20"/>
                <w:szCs w:val="20"/>
              </w:rPr>
            </w:pPr>
            <w:r w:rsidRPr="004746A8">
              <w:rPr>
                <w:rFonts w:ascii="Arial" w:hAnsi="Arial" w:cs="Arial"/>
                <w:sz w:val="20"/>
                <w:szCs w:val="20"/>
              </w:rPr>
              <w:t>Debe existir una base de datos que contenga la información de los lugares turísticos y nombres geográficos, así como imágenes de los mismos.</w:t>
            </w:r>
          </w:p>
        </w:tc>
      </w:tr>
      <w:tr w:rsidR="00A869AF" w:rsidRPr="004746A8" w:rsidTr="0041535E">
        <w:tc>
          <w:tcPr>
            <w:tcW w:w="1706" w:type="dxa"/>
          </w:tcPr>
          <w:p w:rsidR="00A869AF" w:rsidRPr="004746A8" w:rsidRDefault="00A869AF" w:rsidP="00A35056">
            <w:pPr>
              <w:jc w:val="both"/>
              <w:rPr>
                <w:rFonts w:ascii="Arial" w:hAnsi="Arial" w:cs="Arial"/>
                <w:b/>
                <w:sz w:val="20"/>
                <w:szCs w:val="20"/>
              </w:rPr>
            </w:pPr>
            <w:r w:rsidRPr="004746A8">
              <w:rPr>
                <w:rFonts w:ascii="Arial" w:hAnsi="Arial" w:cs="Arial"/>
                <w:b/>
                <w:sz w:val="20"/>
                <w:szCs w:val="20"/>
              </w:rPr>
              <w:t>Pos condiciones</w:t>
            </w:r>
          </w:p>
        </w:tc>
        <w:tc>
          <w:tcPr>
            <w:tcW w:w="8183" w:type="dxa"/>
          </w:tcPr>
          <w:p w:rsidR="00A869AF" w:rsidRPr="004746A8" w:rsidRDefault="00A869AF" w:rsidP="00A35056">
            <w:pPr>
              <w:jc w:val="both"/>
              <w:rPr>
                <w:rFonts w:ascii="Arial" w:hAnsi="Arial" w:cs="Arial"/>
                <w:sz w:val="20"/>
                <w:szCs w:val="20"/>
              </w:rPr>
            </w:pPr>
            <w:r w:rsidRPr="004746A8">
              <w:rPr>
                <w:rFonts w:ascii="Arial" w:hAnsi="Arial" w:cs="Arial"/>
                <w:sz w:val="20"/>
                <w:szCs w:val="20"/>
              </w:rPr>
              <w:t>El sistema debe mostrar la información del punto e imágenes.</w:t>
            </w:r>
          </w:p>
        </w:tc>
      </w:tr>
      <w:tr w:rsidR="00A869AF" w:rsidRPr="004746A8" w:rsidTr="0041535E">
        <w:tc>
          <w:tcPr>
            <w:tcW w:w="1706" w:type="dxa"/>
          </w:tcPr>
          <w:p w:rsidR="00A869AF" w:rsidRPr="004746A8" w:rsidRDefault="00A869AF" w:rsidP="00A35056">
            <w:pPr>
              <w:jc w:val="both"/>
              <w:rPr>
                <w:rFonts w:ascii="Arial" w:hAnsi="Arial" w:cs="Arial"/>
                <w:b/>
                <w:sz w:val="20"/>
                <w:szCs w:val="20"/>
              </w:rPr>
            </w:pPr>
            <w:r w:rsidRPr="004746A8">
              <w:rPr>
                <w:rFonts w:ascii="Arial" w:hAnsi="Arial" w:cs="Arial"/>
                <w:b/>
                <w:sz w:val="20"/>
                <w:szCs w:val="20"/>
              </w:rPr>
              <w:t>Salidas</w:t>
            </w:r>
          </w:p>
        </w:tc>
        <w:tc>
          <w:tcPr>
            <w:tcW w:w="8183" w:type="dxa"/>
          </w:tcPr>
          <w:p w:rsidR="00A869AF" w:rsidRPr="004746A8" w:rsidRDefault="00A869AF" w:rsidP="00A35056">
            <w:pPr>
              <w:jc w:val="both"/>
              <w:rPr>
                <w:rFonts w:ascii="Arial" w:hAnsi="Arial" w:cs="Arial"/>
                <w:sz w:val="20"/>
                <w:szCs w:val="20"/>
              </w:rPr>
            </w:pPr>
            <w:r w:rsidRPr="004746A8">
              <w:rPr>
                <w:rFonts w:ascii="Arial" w:hAnsi="Arial" w:cs="Arial"/>
                <w:sz w:val="20"/>
                <w:szCs w:val="20"/>
              </w:rPr>
              <w:t xml:space="preserve">Se despliega una ventana con una ficha informativa del punto y otra con el visor de imágenes (ver figura </w:t>
            </w:r>
            <w:r w:rsidR="005906EC">
              <w:rPr>
                <w:rFonts w:ascii="Arial" w:hAnsi="Arial" w:cs="Arial"/>
                <w:sz w:val="20"/>
                <w:szCs w:val="20"/>
              </w:rPr>
              <w:t>3</w:t>
            </w:r>
            <w:r w:rsidRPr="004746A8">
              <w:rPr>
                <w:rFonts w:ascii="Arial" w:hAnsi="Arial" w:cs="Arial"/>
                <w:sz w:val="20"/>
                <w:szCs w:val="20"/>
              </w:rPr>
              <w:t>)</w:t>
            </w:r>
          </w:p>
        </w:tc>
      </w:tr>
    </w:tbl>
    <w:p w:rsidR="00A869AF" w:rsidRPr="004746A8" w:rsidRDefault="00320F8E" w:rsidP="000C1E48">
      <w:pPr>
        <w:spacing w:line="360" w:lineRule="auto"/>
        <w:jc w:val="both"/>
        <w:rPr>
          <w:rFonts w:ascii="Arial" w:hAnsi="Arial" w:cs="Arial"/>
          <w:sz w:val="20"/>
          <w:szCs w:val="20"/>
        </w:rPr>
      </w:pPr>
      <w:r w:rsidRPr="004746A8">
        <w:rPr>
          <w:rFonts w:ascii="Arial" w:hAnsi="Arial" w:cs="Arial"/>
          <w:noProof/>
          <w:sz w:val="20"/>
          <w:szCs w:val="20"/>
          <w:lang w:val="en-US" w:eastAsia="en-US"/>
        </w:rPr>
        <w:drawing>
          <wp:inline distT="0" distB="0" distL="0" distR="0">
            <wp:extent cx="3006547" cy="1644562"/>
            <wp:effectExtent l="0" t="0" r="3810" b="0"/>
            <wp:docPr id="1" name="Imagen 1" descr="C:\Users\Darien\Desktop\publicaciones\Presentación1\Diapositiv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Darien\Desktop\publicaciones\Presentación1\Diapositiva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9643" cy="1651725"/>
                    </a:xfrm>
                    <a:prstGeom prst="rect">
                      <a:avLst/>
                    </a:prstGeom>
                    <a:noFill/>
                    <a:ln>
                      <a:noFill/>
                    </a:ln>
                  </pic:spPr>
                </pic:pic>
              </a:graphicData>
            </a:graphic>
          </wp:inline>
        </w:drawing>
      </w:r>
    </w:p>
    <w:p w:rsidR="00A869AF" w:rsidRPr="005906EC" w:rsidRDefault="00A869AF" w:rsidP="000C1E48">
      <w:pPr>
        <w:spacing w:line="360" w:lineRule="auto"/>
        <w:jc w:val="both"/>
        <w:rPr>
          <w:rFonts w:ascii="Arial" w:hAnsi="Arial" w:cs="Arial"/>
          <w:i/>
          <w:sz w:val="18"/>
          <w:szCs w:val="18"/>
        </w:rPr>
      </w:pPr>
      <w:r w:rsidRPr="005906EC">
        <w:rPr>
          <w:rFonts w:ascii="Arial" w:hAnsi="Arial" w:cs="Arial"/>
          <w:i/>
          <w:sz w:val="18"/>
          <w:szCs w:val="18"/>
        </w:rPr>
        <w:t xml:space="preserve">Figura </w:t>
      </w:r>
      <w:r w:rsidR="005906EC" w:rsidRPr="005906EC">
        <w:rPr>
          <w:rFonts w:ascii="Arial" w:hAnsi="Arial" w:cs="Arial"/>
          <w:i/>
          <w:sz w:val="18"/>
          <w:szCs w:val="18"/>
        </w:rPr>
        <w:t>3</w:t>
      </w:r>
      <w:r w:rsidRPr="005906EC">
        <w:rPr>
          <w:rFonts w:ascii="Arial" w:hAnsi="Arial" w:cs="Arial"/>
          <w:i/>
          <w:sz w:val="18"/>
          <w:szCs w:val="18"/>
        </w:rPr>
        <w:t>: Resultado de la búsqueda de información sobre el Hotel Habana Libre.</w:t>
      </w:r>
    </w:p>
    <w:p w:rsidR="00A869AF" w:rsidRPr="004746A8" w:rsidRDefault="00A869AF" w:rsidP="000C1E48">
      <w:pPr>
        <w:spacing w:line="360" w:lineRule="auto"/>
        <w:jc w:val="both"/>
        <w:rPr>
          <w:rFonts w:ascii="Arial" w:hAnsi="Arial" w:cs="Arial"/>
          <w:sz w:val="20"/>
          <w:szCs w:val="20"/>
          <w:u w:val="single"/>
        </w:rPr>
      </w:pPr>
      <w:r w:rsidRPr="004746A8">
        <w:rPr>
          <w:rFonts w:ascii="Arial" w:hAnsi="Arial" w:cs="Arial"/>
          <w:sz w:val="20"/>
          <w:szCs w:val="20"/>
          <w:u w:val="single"/>
        </w:rPr>
        <w:t>Búsqueda de objetos en una capa</w:t>
      </w:r>
    </w:p>
    <w:p w:rsidR="00A869AF" w:rsidRPr="004746A8" w:rsidRDefault="00A869AF" w:rsidP="000C1E48">
      <w:pPr>
        <w:spacing w:line="360" w:lineRule="auto"/>
        <w:jc w:val="both"/>
        <w:rPr>
          <w:rFonts w:ascii="Arial" w:hAnsi="Arial" w:cs="Arial"/>
          <w:sz w:val="20"/>
          <w:szCs w:val="20"/>
        </w:rPr>
      </w:pPr>
      <w:r w:rsidRPr="004746A8">
        <w:rPr>
          <w:rFonts w:ascii="Arial" w:hAnsi="Arial" w:cs="Arial"/>
          <w:sz w:val="20"/>
          <w:szCs w:val="20"/>
        </w:rPr>
        <w:t>Ejemplo de una pegunta a ser respondida por este tipo de análisis:</w:t>
      </w:r>
    </w:p>
    <w:p w:rsidR="00A869AF" w:rsidRDefault="00A869AF" w:rsidP="000C1E48">
      <w:pPr>
        <w:spacing w:line="360" w:lineRule="auto"/>
        <w:jc w:val="both"/>
        <w:rPr>
          <w:rFonts w:ascii="Arial" w:hAnsi="Arial" w:cs="Arial"/>
          <w:sz w:val="20"/>
          <w:szCs w:val="20"/>
        </w:rPr>
      </w:pPr>
      <w:r w:rsidRPr="004746A8">
        <w:rPr>
          <w:rFonts w:ascii="Arial" w:hAnsi="Arial" w:cs="Arial"/>
          <w:sz w:val="20"/>
          <w:szCs w:val="20"/>
        </w:rPr>
        <w:t>¿Dónde se localiza un objeto dentro de la capa “Teatros” cuyo nombre es “Gran Teatro de La Habana”?</w:t>
      </w:r>
    </w:p>
    <w:p w:rsidR="00B8245F" w:rsidRPr="004746A8" w:rsidRDefault="00B8245F" w:rsidP="000C1E48">
      <w:pPr>
        <w:spacing w:line="360" w:lineRule="auto"/>
        <w:jc w:val="both"/>
        <w:rPr>
          <w:rFonts w:ascii="Arial" w:hAnsi="Arial" w:cs="Arial"/>
          <w:sz w:val="20"/>
          <w:szCs w:val="20"/>
        </w:rPr>
      </w:pP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6"/>
        <w:gridCol w:w="8157"/>
      </w:tblGrid>
      <w:tr w:rsidR="00A869AF" w:rsidRPr="00A35056" w:rsidTr="00CA20E5">
        <w:tc>
          <w:tcPr>
            <w:tcW w:w="1706" w:type="dxa"/>
          </w:tcPr>
          <w:p w:rsidR="00A869AF" w:rsidRPr="00A35056" w:rsidRDefault="00A869AF" w:rsidP="00A35056">
            <w:pPr>
              <w:jc w:val="both"/>
              <w:rPr>
                <w:rFonts w:ascii="Arial" w:hAnsi="Arial" w:cs="Arial"/>
                <w:b/>
                <w:sz w:val="18"/>
                <w:szCs w:val="18"/>
              </w:rPr>
            </w:pPr>
            <w:r w:rsidRPr="00A35056">
              <w:rPr>
                <w:rFonts w:ascii="Arial" w:hAnsi="Arial" w:cs="Arial"/>
                <w:b/>
                <w:sz w:val="18"/>
                <w:szCs w:val="18"/>
              </w:rPr>
              <w:t>Objetivo</w:t>
            </w:r>
          </w:p>
        </w:tc>
        <w:tc>
          <w:tcPr>
            <w:tcW w:w="8157" w:type="dxa"/>
          </w:tcPr>
          <w:p w:rsidR="00A869AF" w:rsidRPr="00A35056" w:rsidRDefault="00A869AF" w:rsidP="00A35056">
            <w:pPr>
              <w:jc w:val="both"/>
              <w:rPr>
                <w:rFonts w:ascii="Arial" w:hAnsi="Arial" w:cs="Arial"/>
                <w:sz w:val="18"/>
                <w:szCs w:val="18"/>
              </w:rPr>
            </w:pPr>
            <w:r w:rsidRPr="00A35056">
              <w:rPr>
                <w:rFonts w:ascii="Arial" w:hAnsi="Arial" w:cs="Arial"/>
                <w:sz w:val="18"/>
                <w:szCs w:val="18"/>
              </w:rPr>
              <w:t>Recuperar un objeto determinado invocándolo por su nombre.</w:t>
            </w:r>
          </w:p>
        </w:tc>
      </w:tr>
      <w:tr w:rsidR="00A869AF" w:rsidRPr="00A35056" w:rsidTr="00CA20E5">
        <w:tc>
          <w:tcPr>
            <w:tcW w:w="1706" w:type="dxa"/>
          </w:tcPr>
          <w:p w:rsidR="00A869AF" w:rsidRPr="00A35056" w:rsidRDefault="00A869AF" w:rsidP="00A35056">
            <w:pPr>
              <w:jc w:val="both"/>
              <w:rPr>
                <w:rFonts w:ascii="Arial" w:hAnsi="Arial" w:cs="Arial"/>
                <w:b/>
                <w:sz w:val="18"/>
                <w:szCs w:val="18"/>
              </w:rPr>
            </w:pPr>
            <w:r w:rsidRPr="00A35056">
              <w:rPr>
                <w:rFonts w:ascii="Arial" w:hAnsi="Arial" w:cs="Arial"/>
                <w:b/>
                <w:sz w:val="18"/>
                <w:szCs w:val="18"/>
              </w:rPr>
              <w:t>Eventos que lo generan</w:t>
            </w:r>
          </w:p>
        </w:tc>
        <w:tc>
          <w:tcPr>
            <w:tcW w:w="8157" w:type="dxa"/>
          </w:tcPr>
          <w:p w:rsidR="00A869AF" w:rsidRPr="00A35056" w:rsidRDefault="00A869AF" w:rsidP="00A35056">
            <w:pPr>
              <w:numPr>
                <w:ilvl w:val="0"/>
                <w:numId w:val="14"/>
              </w:numPr>
              <w:jc w:val="both"/>
              <w:rPr>
                <w:rFonts w:ascii="Arial" w:hAnsi="Arial" w:cs="Arial"/>
                <w:sz w:val="18"/>
                <w:szCs w:val="18"/>
              </w:rPr>
            </w:pPr>
            <w:r w:rsidRPr="00A35056">
              <w:rPr>
                <w:rFonts w:ascii="Arial" w:hAnsi="Arial" w:cs="Arial"/>
                <w:sz w:val="18"/>
                <w:szCs w:val="18"/>
              </w:rPr>
              <w:t>Seleccionar en el panel derecho la capa “Teatros”.</w:t>
            </w:r>
          </w:p>
          <w:p w:rsidR="00A869AF" w:rsidRPr="00A35056" w:rsidRDefault="00A869AF" w:rsidP="00A35056">
            <w:pPr>
              <w:numPr>
                <w:ilvl w:val="0"/>
                <w:numId w:val="14"/>
              </w:numPr>
              <w:jc w:val="both"/>
              <w:rPr>
                <w:rFonts w:ascii="Arial" w:hAnsi="Arial" w:cs="Arial"/>
                <w:sz w:val="18"/>
                <w:szCs w:val="18"/>
              </w:rPr>
            </w:pPr>
            <w:r w:rsidRPr="00A35056">
              <w:rPr>
                <w:rFonts w:ascii="Arial" w:hAnsi="Arial" w:cs="Arial"/>
                <w:sz w:val="18"/>
                <w:szCs w:val="18"/>
              </w:rPr>
              <w:t>Hacer clic en la opción Búsqueda Avanzada por atributos (</w:t>
            </w:r>
            <w:r w:rsidRPr="00A35056">
              <w:rPr>
                <w:rFonts w:ascii="Arial" w:hAnsi="Arial" w:cs="Arial"/>
                <w:i/>
                <w:sz w:val="18"/>
                <w:szCs w:val="18"/>
              </w:rPr>
              <w:t xml:space="preserve">Select by Atributes) </w:t>
            </w:r>
            <w:r w:rsidRPr="00A35056">
              <w:rPr>
                <w:rFonts w:ascii="Arial" w:hAnsi="Arial" w:cs="Arial"/>
                <w:sz w:val="18"/>
                <w:szCs w:val="18"/>
              </w:rPr>
              <w:t>(ver figura 2)</w:t>
            </w:r>
          </w:p>
          <w:p w:rsidR="00A869AF" w:rsidRPr="00A35056" w:rsidRDefault="00A869AF" w:rsidP="00A35056">
            <w:pPr>
              <w:numPr>
                <w:ilvl w:val="0"/>
                <w:numId w:val="14"/>
              </w:numPr>
              <w:jc w:val="both"/>
              <w:rPr>
                <w:rFonts w:ascii="Arial" w:hAnsi="Arial" w:cs="Arial"/>
                <w:sz w:val="18"/>
                <w:szCs w:val="18"/>
              </w:rPr>
            </w:pPr>
            <w:r w:rsidRPr="00A35056">
              <w:rPr>
                <w:rFonts w:ascii="Arial" w:hAnsi="Arial" w:cs="Arial"/>
                <w:sz w:val="18"/>
                <w:szCs w:val="18"/>
              </w:rPr>
              <w:t xml:space="preserve">Seleccionar “Teatros” en la ventana desplegable </w:t>
            </w:r>
            <w:r w:rsidRPr="00A35056">
              <w:rPr>
                <w:rFonts w:ascii="Arial" w:hAnsi="Arial" w:cs="Arial"/>
                <w:i/>
                <w:sz w:val="18"/>
                <w:szCs w:val="18"/>
              </w:rPr>
              <w:t>Layer</w:t>
            </w:r>
            <w:r w:rsidRPr="00A35056">
              <w:rPr>
                <w:rFonts w:ascii="Arial" w:hAnsi="Arial" w:cs="Arial"/>
                <w:sz w:val="18"/>
                <w:szCs w:val="18"/>
              </w:rPr>
              <w:t xml:space="preserve"> (Capa), posteriormente se despliegan todos los campos de esa capa.</w:t>
            </w:r>
          </w:p>
          <w:p w:rsidR="00A869AF" w:rsidRPr="00A35056" w:rsidRDefault="00A869AF" w:rsidP="00A35056">
            <w:pPr>
              <w:numPr>
                <w:ilvl w:val="0"/>
                <w:numId w:val="14"/>
              </w:numPr>
              <w:jc w:val="both"/>
              <w:rPr>
                <w:rFonts w:ascii="Arial" w:hAnsi="Arial" w:cs="Arial"/>
                <w:sz w:val="18"/>
                <w:szCs w:val="18"/>
              </w:rPr>
            </w:pPr>
            <w:r w:rsidRPr="00A35056">
              <w:rPr>
                <w:rFonts w:ascii="Arial" w:hAnsi="Arial" w:cs="Arial"/>
                <w:sz w:val="18"/>
                <w:szCs w:val="18"/>
              </w:rPr>
              <w:t>Seleccionar el campo ”Nombre”</w:t>
            </w:r>
          </w:p>
          <w:p w:rsidR="00A869AF" w:rsidRPr="00A35056" w:rsidRDefault="00A869AF" w:rsidP="00A35056">
            <w:pPr>
              <w:numPr>
                <w:ilvl w:val="0"/>
                <w:numId w:val="14"/>
              </w:numPr>
              <w:jc w:val="both"/>
              <w:rPr>
                <w:rFonts w:ascii="Arial" w:hAnsi="Arial" w:cs="Arial"/>
                <w:sz w:val="18"/>
                <w:szCs w:val="18"/>
              </w:rPr>
            </w:pPr>
            <w:r w:rsidRPr="00A35056">
              <w:rPr>
                <w:rFonts w:ascii="Arial" w:hAnsi="Arial" w:cs="Arial"/>
                <w:sz w:val="18"/>
                <w:szCs w:val="18"/>
              </w:rPr>
              <w:t xml:space="preserve">Luego cliquear el comando SQL </w:t>
            </w:r>
            <w:r w:rsidRPr="00A35056">
              <w:rPr>
                <w:rFonts w:ascii="Arial" w:hAnsi="Arial" w:cs="Arial"/>
                <w:sz w:val="18"/>
                <w:szCs w:val="18"/>
              </w:rPr>
              <w:object w:dxaOrig="630" w:dyaOrig="427">
                <v:shape id="_x0000_i1026" type="#_x0000_t75" style="width:30.15pt;height:21.75pt" o:ole="">
                  <v:imagedata r:id="rId16" o:title=""/>
                </v:shape>
                <o:OLEObject Type="Embed" ProgID="CorelDRAW.Graphic.13" ShapeID="_x0000_i1026" DrawAspect="Content" ObjectID="_1739129935" r:id="rId17"/>
              </w:object>
            </w:r>
            <w:r w:rsidRPr="00A35056">
              <w:rPr>
                <w:rFonts w:ascii="Arial" w:hAnsi="Arial" w:cs="Arial"/>
                <w:sz w:val="18"/>
                <w:szCs w:val="18"/>
              </w:rPr>
              <w:t>.</w:t>
            </w:r>
          </w:p>
          <w:p w:rsidR="00A869AF" w:rsidRPr="00A35056" w:rsidRDefault="00A869AF" w:rsidP="00A35056">
            <w:pPr>
              <w:numPr>
                <w:ilvl w:val="0"/>
                <w:numId w:val="14"/>
              </w:numPr>
              <w:jc w:val="both"/>
              <w:rPr>
                <w:rFonts w:ascii="Arial" w:hAnsi="Arial" w:cs="Arial"/>
                <w:sz w:val="18"/>
                <w:szCs w:val="18"/>
              </w:rPr>
            </w:pPr>
            <w:r w:rsidRPr="00A35056">
              <w:rPr>
                <w:rFonts w:ascii="Arial" w:hAnsi="Arial" w:cs="Arial"/>
                <w:sz w:val="18"/>
                <w:szCs w:val="18"/>
              </w:rPr>
              <w:t xml:space="preserve">Escribir  “Gran Teatro de La Habana” en la caja de texto </w:t>
            </w:r>
            <w:r w:rsidRPr="00A35056">
              <w:rPr>
                <w:rFonts w:ascii="Arial" w:hAnsi="Arial" w:cs="Arial"/>
                <w:i/>
                <w:sz w:val="18"/>
                <w:szCs w:val="18"/>
              </w:rPr>
              <w:t xml:space="preserve">Go To </w:t>
            </w:r>
            <w:r w:rsidRPr="00A35056">
              <w:rPr>
                <w:rFonts w:ascii="Arial" w:hAnsi="Arial" w:cs="Arial"/>
                <w:sz w:val="18"/>
                <w:szCs w:val="18"/>
              </w:rPr>
              <w:t>(Ir a) o buscar en el listado q</w:t>
            </w:r>
            <w:r w:rsidR="00CA20E5" w:rsidRPr="00A35056">
              <w:rPr>
                <w:rFonts w:ascii="Arial" w:hAnsi="Arial" w:cs="Arial"/>
                <w:sz w:val="18"/>
                <w:szCs w:val="18"/>
              </w:rPr>
              <w:t>ue aparece y luego OK.</w:t>
            </w:r>
          </w:p>
        </w:tc>
      </w:tr>
      <w:tr w:rsidR="00A869AF" w:rsidRPr="00A35056" w:rsidTr="00CA20E5">
        <w:tc>
          <w:tcPr>
            <w:tcW w:w="1706" w:type="dxa"/>
          </w:tcPr>
          <w:p w:rsidR="00A869AF" w:rsidRPr="00A35056" w:rsidRDefault="00A869AF" w:rsidP="00A35056">
            <w:pPr>
              <w:jc w:val="both"/>
              <w:rPr>
                <w:rFonts w:ascii="Arial" w:hAnsi="Arial" w:cs="Arial"/>
                <w:b/>
                <w:sz w:val="18"/>
                <w:szCs w:val="18"/>
              </w:rPr>
            </w:pPr>
            <w:r w:rsidRPr="00A35056">
              <w:rPr>
                <w:rFonts w:ascii="Arial" w:hAnsi="Arial" w:cs="Arial"/>
                <w:b/>
                <w:sz w:val="18"/>
                <w:szCs w:val="18"/>
              </w:rPr>
              <w:t>Precondiciones</w:t>
            </w:r>
          </w:p>
        </w:tc>
        <w:tc>
          <w:tcPr>
            <w:tcW w:w="8157" w:type="dxa"/>
          </w:tcPr>
          <w:p w:rsidR="00A869AF" w:rsidRPr="00A35056" w:rsidRDefault="00A869AF" w:rsidP="00A35056">
            <w:pPr>
              <w:jc w:val="both"/>
              <w:rPr>
                <w:rFonts w:ascii="Arial" w:hAnsi="Arial" w:cs="Arial"/>
                <w:sz w:val="18"/>
                <w:szCs w:val="18"/>
              </w:rPr>
            </w:pPr>
            <w:r w:rsidRPr="00A35056">
              <w:rPr>
                <w:rFonts w:ascii="Arial" w:hAnsi="Arial" w:cs="Arial"/>
                <w:sz w:val="18"/>
                <w:szCs w:val="18"/>
              </w:rPr>
              <w:t>Debe existir una base de datos que contenga la información de los lugares turísticos y nombres geográficos.</w:t>
            </w:r>
          </w:p>
        </w:tc>
      </w:tr>
      <w:tr w:rsidR="00A869AF" w:rsidRPr="00A35056" w:rsidTr="00CA20E5">
        <w:tc>
          <w:tcPr>
            <w:tcW w:w="1706" w:type="dxa"/>
          </w:tcPr>
          <w:p w:rsidR="00A869AF" w:rsidRPr="00A35056" w:rsidRDefault="00A869AF" w:rsidP="00A35056">
            <w:pPr>
              <w:jc w:val="both"/>
              <w:rPr>
                <w:rFonts w:ascii="Arial" w:hAnsi="Arial" w:cs="Arial"/>
                <w:b/>
                <w:sz w:val="18"/>
                <w:szCs w:val="18"/>
              </w:rPr>
            </w:pPr>
            <w:r w:rsidRPr="00A35056">
              <w:rPr>
                <w:rFonts w:ascii="Arial" w:hAnsi="Arial" w:cs="Arial"/>
                <w:b/>
                <w:sz w:val="18"/>
                <w:szCs w:val="18"/>
              </w:rPr>
              <w:t>Pos condiciones</w:t>
            </w:r>
          </w:p>
        </w:tc>
        <w:tc>
          <w:tcPr>
            <w:tcW w:w="8157" w:type="dxa"/>
          </w:tcPr>
          <w:p w:rsidR="00A869AF" w:rsidRPr="00A35056" w:rsidRDefault="00A869AF" w:rsidP="00A35056">
            <w:pPr>
              <w:jc w:val="both"/>
              <w:rPr>
                <w:rFonts w:ascii="Arial" w:hAnsi="Arial" w:cs="Arial"/>
                <w:sz w:val="18"/>
                <w:szCs w:val="18"/>
              </w:rPr>
            </w:pPr>
            <w:r w:rsidRPr="00A35056">
              <w:rPr>
                <w:rFonts w:ascii="Arial" w:hAnsi="Arial" w:cs="Arial"/>
                <w:sz w:val="18"/>
                <w:szCs w:val="18"/>
              </w:rPr>
              <w:t>El sistema debe mostrar el objeto invocado.</w:t>
            </w:r>
          </w:p>
        </w:tc>
      </w:tr>
      <w:tr w:rsidR="00A869AF" w:rsidRPr="00A35056" w:rsidTr="00CA20E5">
        <w:trPr>
          <w:trHeight w:val="474"/>
        </w:trPr>
        <w:tc>
          <w:tcPr>
            <w:tcW w:w="1706" w:type="dxa"/>
          </w:tcPr>
          <w:p w:rsidR="00A869AF" w:rsidRPr="00A35056" w:rsidRDefault="00A869AF" w:rsidP="00A35056">
            <w:pPr>
              <w:jc w:val="both"/>
              <w:rPr>
                <w:rFonts w:ascii="Arial" w:hAnsi="Arial" w:cs="Arial"/>
                <w:b/>
                <w:sz w:val="18"/>
                <w:szCs w:val="18"/>
              </w:rPr>
            </w:pPr>
            <w:r w:rsidRPr="00A35056">
              <w:rPr>
                <w:rFonts w:ascii="Arial" w:hAnsi="Arial" w:cs="Arial"/>
                <w:b/>
                <w:sz w:val="18"/>
                <w:szCs w:val="18"/>
              </w:rPr>
              <w:t>Salidas</w:t>
            </w:r>
          </w:p>
        </w:tc>
        <w:tc>
          <w:tcPr>
            <w:tcW w:w="8157" w:type="dxa"/>
          </w:tcPr>
          <w:p w:rsidR="00A869AF" w:rsidRPr="00A35056" w:rsidRDefault="00A869AF" w:rsidP="00A35056">
            <w:pPr>
              <w:jc w:val="both"/>
              <w:rPr>
                <w:rFonts w:ascii="Arial" w:hAnsi="Arial" w:cs="Arial"/>
                <w:sz w:val="18"/>
                <w:szCs w:val="18"/>
              </w:rPr>
            </w:pPr>
            <w:r w:rsidRPr="00A35056">
              <w:rPr>
                <w:rFonts w:ascii="Arial" w:hAnsi="Arial" w:cs="Arial"/>
                <w:sz w:val="18"/>
                <w:szCs w:val="18"/>
              </w:rPr>
              <w:t xml:space="preserve">Un mapa con la localización del objeto invocado señalándolo de una manera particular </w:t>
            </w:r>
            <w:r w:rsidRPr="00A35056">
              <w:rPr>
                <w:rFonts w:ascii="Arial" w:hAnsi="Arial" w:cs="Arial"/>
                <w:sz w:val="18"/>
                <w:szCs w:val="18"/>
              </w:rPr>
              <w:object w:dxaOrig="304" w:dyaOrig="335">
                <v:shape id="_x0000_i1027" type="#_x0000_t75" style="width:15.05pt;height:17.6pt" o:ole="">
                  <v:imagedata r:id="rId18" o:title=""/>
                </v:shape>
                <o:OLEObject Type="Embed" ProgID="CorelDRAW.Graphic.13" ShapeID="_x0000_i1027" DrawAspect="Content" ObjectID="_1739129936" r:id="rId19"/>
              </w:object>
            </w:r>
            <w:r w:rsidRPr="00A35056">
              <w:rPr>
                <w:rFonts w:ascii="Arial" w:hAnsi="Arial" w:cs="Arial"/>
                <w:sz w:val="18"/>
                <w:szCs w:val="18"/>
              </w:rPr>
              <w:t xml:space="preserve">. </w:t>
            </w:r>
          </w:p>
        </w:tc>
      </w:tr>
    </w:tbl>
    <w:p w:rsidR="00A869AF" w:rsidRPr="004746A8" w:rsidRDefault="00A869AF" w:rsidP="000C1E48">
      <w:pPr>
        <w:spacing w:line="360" w:lineRule="auto"/>
        <w:jc w:val="both"/>
        <w:rPr>
          <w:rFonts w:ascii="Arial" w:hAnsi="Arial" w:cs="Arial"/>
          <w:sz w:val="20"/>
          <w:szCs w:val="20"/>
          <w:u w:val="single"/>
        </w:rPr>
      </w:pPr>
      <w:r w:rsidRPr="004746A8">
        <w:rPr>
          <w:rFonts w:ascii="Arial" w:hAnsi="Arial" w:cs="Arial"/>
          <w:sz w:val="20"/>
          <w:szCs w:val="20"/>
          <w:u w:val="single"/>
        </w:rPr>
        <w:t>Búsqueda/recuperación de objetos en una capa a través del planteamiento de condiciones</w:t>
      </w:r>
    </w:p>
    <w:p w:rsidR="00A869AF" w:rsidRPr="004746A8" w:rsidRDefault="00A869AF" w:rsidP="000C1E48">
      <w:pPr>
        <w:spacing w:line="360" w:lineRule="auto"/>
        <w:jc w:val="both"/>
        <w:rPr>
          <w:rFonts w:ascii="Arial" w:hAnsi="Arial" w:cs="Arial"/>
          <w:sz w:val="20"/>
          <w:szCs w:val="20"/>
        </w:rPr>
      </w:pPr>
      <w:r w:rsidRPr="004746A8">
        <w:rPr>
          <w:rFonts w:ascii="Arial" w:hAnsi="Arial" w:cs="Arial"/>
          <w:sz w:val="20"/>
          <w:szCs w:val="20"/>
        </w:rPr>
        <w:t>Ejemplo:Un turista que llega a La Habana y va a participar en un evento internacional, quiere hospedarse en algún hotel categoría “tres estrellas”, de “ciudad”, y que además sea “todo incluido”.</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8054"/>
      </w:tblGrid>
      <w:tr w:rsidR="00A869AF" w:rsidRPr="00A35056" w:rsidTr="0041535E">
        <w:tc>
          <w:tcPr>
            <w:tcW w:w="1809" w:type="dxa"/>
          </w:tcPr>
          <w:p w:rsidR="00A869AF" w:rsidRPr="00A35056" w:rsidRDefault="00A869AF" w:rsidP="00A35056">
            <w:pPr>
              <w:jc w:val="both"/>
              <w:rPr>
                <w:rFonts w:ascii="Arial" w:hAnsi="Arial" w:cs="Arial"/>
                <w:b/>
                <w:sz w:val="18"/>
                <w:szCs w:val="18"/>
              </w:rPr>
            </w:pPr>
            <w:r w:rsidRPr="00A35056">
              <w:rPr>
                <w:rFonts w:ascii="Arial" w:hAnsi="Arial" w:cs="Arial"/>
                <w:b/>
                <w:sz w:val="18"/>
                <w:szCs w:val="18"/>
              </w:rPr>
              <w:t>Objetivo</w:t>
            </w:r>
          </w:p>
        </w:tc>
        <w:tc>
          <w:tcPr>
            <w:tcW w:w="8054" w:type="dxa"/>
          </w:tcPr>
          <w:p w:rsidR="00A869AF" w:rsidRPr="00A35056" w:rsidRDefault="00A869AF" w:rsidP="00A35056">
            <w:pPr>
              <w:jc w:val="both"/>
              <w:rPr>
                <w:rFonts w:ascii="Arial" w:hAnsi="Arial" w:cs="Arial"/>
                <w:sz w:val="18"/>
                <w:szCs w:val="18"/>
              </w:rPr>
            </w:pPr>
            <w:r w:rsidRPr="00A35056">
              <w:rPr>
                <w:rFonts w:ascii="Arial" w:hAnsi="Arial" w:cs="Arial"/>
                <w:sz w:val="18"/>
                <w:szCs w:val="18"/>
              </w:rPr>
              <w:t>Buscar/recuperar objetos en una capa a través del planteamiento de condiciones.</w:t>
            </w:r>
          </w:p>
        </w:tc>
      </w:tr>
      <w:tr w:rsidR="00A869AF" w:rsidRPr="00A35056" w:rsidTr="0041535E">
        <w:tc>
          <w:tcPr>
            <w:tcW w:w="1809" w:type="dxa"/>
          </w:tcPr>
          <w:p w:rsidR="00A869AF" w:rsidRPr="00A35056" w:rsidRDefault="00A869AF" w:rsidP="00A35056">
            <w:pPr>
              <w:jc w:val="both"/>
              <w:rPr>
                <w:rFonts w:ascii="Arial" w:hAnsi="Arial" w:cs="Arial"/>
                <w:b/>
                <w:sz w:val="18"/>
                <w:szCs w:val="18"/>
              </w:rPr>
            </w:pPr>
            <w:r w:rsidRPr="00A35056">
              <w:rPr>
                <w:rFonts w:ascii="Arial" w:hAnsi="Arial" w:cs="Arial"/>
                <w:b/>
                <w:sz w:val="18"/>
                <w:szCs w:val="18"/>
              </w:rPr>
              <w:t>Eventos que lo generan</w:t>
            </w:r>
          </w:p>
        </w:tc>
        <w:tc>
          <w:tcPr>
            <w:tcW w:w="8054" w:type="dxa"/>
          </w:tcPr>
          <w:p w:rsidR="00A869AF" w:rsidRPr="00A35056" w:rsidRDefault="00A869AF" w:rsidP="00A35056">
            <w:pPr>
              <w:numPr>
                <w:ilvl w:val="0"/>
                <w:numId w:val="14"/>
              </w:numPr>
              <w:jc w:val="both"/>
              <w:rPr>
                <w:rFonts w:ascii="Arial" w:hAnsi="Arial" w:cs="Arial"/>
                <w:sz w:val="18"/>
                <w:szCs w:val="18"/>
              </w:rPr>
            </w:pPr>
            <w:r w:rsidRPr="00A35056">
              <w:rPr>
                <w:rFonts w:ascii="Arial" w:hAnsi="Arial" w:cs="Arial"/>
                <w:sz w:val="18"/>
                <w:szCs w:val="18"/>
              </w:rPr>
              <w:t>Seleccionar la capa “Hotel” en el panel derecho.</w:t>
            </w:r>
          </w:p>
          <w:p w:rsidR="00A869AF" w:rsidRPr="00A35056" w:rsidRDefault="00A869AF" w:rsidP="00A35056">
            <w:pPr>
              <w:numPr>
                <w:ilvl w:val="0"/>
                <w:numId w:val="14"/>
              </w:numPr>
              <w:jc w:val="both"/>
              <w:rPr>
                <w:rFonts w:ascii="Arial" w:hAnsi="Arial" w:cs="Arial"/>
                <w:sz w:val="18"/>
                <w:szCs w:val="18"/>
              </w:rPr>
            </w:pPr>
            <w:r w:rsidRPr="00A35056">
              <w:rPr>
                <w:rFonts w:ascii="Arial" w:hAnsi="Arial" w:cs="Arial"/>
                <w:sz w:val="18"/>
                <w:szCs w:val="18"/>
              </w:rPr>
              <w:t>Hacer clic en la opción Búsqueda Avanzada por atributos (</w:t>
            </w:r>
            <w:r w:rsidRPr="00A35056">
              <w:rPr>
                <w:rFonts w:ascii="Arial" w:hAnsi="Arial" w:cs="Arial"/>
                <w:i/>
                <w:sz w:val="18"/>
                <w:szCs w:val="18"/>
              </w:rPr>
              <w:t xml:space="preserve">Select By Atributes) </w:t>
            </w:r>
          </w:p>
          <w:p w:rsidR="00A869AF" w:rsidRPr="00A35056" w:rsidRDefault="00A869AF" w:rsidP="00A35056">
            <w:pPr>
              <w:numPr>
                <w:ilvl w:val="0"/>
                <w:numId w:val="14"/>
              </w:numPr>
              <w:jc w:val="both"/>
              <w:rPr>
                <w:rFonts w:ascii="Arial" w:hAnsi="Arial" w:cs="Arial"/>
                <w:sz w:val="18"/>
                <w:szCs w:val="18"/>
              </w:rPr>
            </w:pPr>
            <w:r w:rsidRPr="00A35056">
              <w:rPr>
                <w:rFonts w:ascii="Arial" w:hAnsi="Arial" w:cs="Arial"/>
                <w:sz w:val="18"/>
                <w:szCs w:val="18"/>
              </w:rPr>
              <w:t xml:space="preserve">Seleccionar el campo Hoteles en la ventana desplegable </w:t>
            </w:r>
            <w:r w:rsidRPr="00A35056">
              <w:rPr>
                <w:rFonts w:ascii="Arial" w:hAnsi="Arial" w:cs="Arial"/>
                <w:i/>
                <w:sz w:val="18"/>
                <w:szCs w:val="18"/>
              </w:rPr>
              <w:t>Layer</w:t>
            </w:r>
            <w:r w:rsidRPr="00A35056">
              <w:rPr>
                <w:rFonts w:ascii="Arial" w:hAnsi="Arial" w:cs="Arial"/>
                <w:sz w:val="18"/>
                <w:szCs w:val="18"/>
              </w:rPr>
              <w:t>.</w:t>
            </w:r>
          </w:p>
          <w:p w:rsidR="00A869AF" w:rsidRPr="00A35056" w:rsidRDefault="00A869AF" w:rsidP="00A35056">
            <w:pPr>
              <w:numPr>
                <w:ilvl w:val="0"/>
                <w:numId w:val="14"/>
              </w:numPr>
              <w:jc w:val="both"/>
              <w:rPr>
                <w:rFonts w:ascii="Arial" w:hAnsi="Arial" w:cs="Arial"/>
                <w:sz w:val="18"/>
                <w:szCs w:val="18"/>
              </w:rPr>
            </w:pPr>
            <w:r w:rsidRPr="00A35056">
              <w:rPr>
                <w:rFonts w:ascii="Arial" w:hAnsi="Arial" w:cs="Arial"/>
                <w:sz w:val="18"/>
                <w:szCs w:val="18"/>
              </w:rPr>
              <w:t xml:space="preserve">Seleccionar el campo Categoría, el comando SQL </w:t>
            </w:r>
            <w:r w:rsidR="00A35056" w:rsidRPr="00A35056">
              <w:rPr>
                <w:rFonts w:ascii="Arial" w:hAnsi="Arial" w:cs="Arial"/>
                <w:sz w:val="18"/>
                <w:szCs w:val="18"/>
              </w:rPr>
              <w:object w:dxaOrig="630" w:dyaOrig="427">
                <v:shape id="_x0000_i1028" type="#_x0000_t75" style="width:23.45pt;height:15.9pt" o:ole="">
                  <v:imagedata r:id="rId16" o:title=""/>
                </v:shape>
                <o:OLEObject Type="Embed" ProgID="CorelDRAW.Graphic.13" ShapeID="_x0000_i1028" DrawAspect="Content" ObjectID="_1739129937" r:id="rId20"/>
              </w:object>
            </w:r>
            <w:r w:rsidRPr="00A35056">
              <w:rPr>
                <w:rFonts w:ascii="Arial" w:hAnsi="Arial" w:cs="Arial"/>
                <w:sz w:val="18"/>
                <w:szCs w:val="18"/>
              </w:rPr>
              <w:t xml:space="preserve"> y luego escoger 3, posteriormente pinchar el comando  </w:t>
            </w:r>
            <w:r w:rsidR="00A35056" w:rsidRPr="00A35056">
              <w:rPr>
                <w:rFonts w:ascii="Arial" w:hAnsi="Arial" w:cs="Arial"/>
                <w:sz w:val="18"/>
                <w:szCs w:val="18"/>
              </w:rPr>
              <w:object w:dxaOrig="603" w:dyaOrig="435">
                <v:shape id="_x0000_i1029" type="#_x0000_t75" style="width:26.8pt;height:19.25pt" o:ole="">
                  <v:imagedata r:id="rId21" o:title=""/>
                </v:shape>
                <o:OLEObject Type="Embed" ProgID="CorelDRAW.Graphic.13" ShapeID="_x0000_i1029" DrawAspect="Content" ObjectID="_1739129938" r:id="rId22"/>
              </w:object>
            </w:r>
            <w:r w:rsidRPr="00A35056">
              <w:rPr>
                <w:rFonts w:ascii="Arial" w:hAnsi="Arial" w:cs="Arial"/>
                <w:sz w:val="18"/>
                <w:szCs w:val="18"/>
              </w:rPr>
              <w:t>.</w:t>
            </w:r>
          </w:p>
          <w:p w:rsidR="00A869AF" w:rsidRPr="00A35056" w:rsidRDefault="00A869AF" w:rsidP="00A35056">
            <w:pPr>
              <w:numPr>
                <w:ilvl w:val="0"/>
                <w:numId w:val="14"/>
              </w:numPr>
              <w:jc w:val="both"/>
              <w:rPr>
                <w:rFonts w:ascii="Arial" w:hAnsi="Arial" w:cs="Arial"/>
                <w:sz w:val="18"/>
                <w:szCs w:val="18"/>
              </w:rPr>
            </w:pPr>
            <w:r w:rsidRPr="00A35056">
              <w:rPr>
                <w:rFonts w:ascii="Arial" w:hAnsi="Arial" w:cs="Arial"/>
                <w:sz w:val="18"/>
                <w:szCs w:val="18"/>
              </w:rPr>
              <w:t>Seleccionar campo Modalidad,</w:t>
            </w:r>
            <w:r w:rsidR="00A35056" w:rsidRPr="00A35056">
              <w:rPr>
                <w:rFonts w:ascii="Arial" w:hAnsi="Arial" w:cs="Arial"/>
                <w:sz w:val="18"/>
                <w:szCs w:val="18"/>
              </w:rPr>
              <w:object w:dxaOrig="630" w:dyaOrig="427">
                <v:shape id="_x0000_i1030" type="#_x0000_t75" style="width:26.8pt;height:19.25pt" o:ole="">
                  <v:imagedata r:id="rId16" o:title=""/>
                </v:shape>
                <o:OLEObject Type="Embed" ProgID="CorelDRAW.Graphic.13" ShapeID="_x0000_i1030" DrawAspect="Content" ObjectID="_1739129939" r:id="rId23"/>
              </w:object>
            </w:r>
            <w:r w:rsidRPr="00A35056">
              <w:rPr>
                <w:rFonts w:ascii="Arial" w:hAnsi="Arial" w:cs="Arial"/>
                <w:sz w:val="18"/>
                <w:szCs w:val="18"/>
              </w:rPr>
              <w:t xml:space="preserve"> “ciudad” y </w:t>
            </w:r>
            <w:r w:rsidR="00A35056" w:rsidRPr="00A35056">
              <w:rPr>
                <w:rFonts w:ascii="Arial" w:hAnsi="Arial" w:cs="Arial"/>
                <w:sz w:val="18"/>
                <w:szCs w:val="18"/>
              </w:rPr>
              <w:object w:dxaOrig="603" w:dyaOrig="435">
                <v:shape id="_x0000_i1031" type="#_x0000_t75" style="width:22.6pt;height:15.9pt" o:ole="">
                  <v:imagedata r:id="rId21" o:title=""/>
                </v:shape>
                <o:OLEObject Type="Embed" ProgID="CorelDRAW.Graphic.13" ShapeID="_x0000_i1031" DrawAspect="Content" ObjectID="_1739129940" r:id="rId24"/>
              </w:object>
            </w:r>
            <w:r w:rsidRPr="00A35056">
              <w:rPr>
                <w:rFonts w:ascii="Arial" w:hAnsi="Arial" w:cs="Arial"/>
                <w:sz w:val="18"/>
                <w:szCs w:val="18"/>
              </w:rPr>
              <w:t>.</w:t>
            </w:r>
          </w:p>
          <w:p w:rsidR="00A869AF" w:rsidRPr="00A35056" w:rsidRDefault="00A869AF" w:rsidP="00A35056">
            <w:pPr>
              <w:numPr>
                <w:ilvl w:val="0"/>
                <w:numId w:val="14"/>
              </w:numPr>
              <w:jc w:val="both"/>
              <w:rPr>
                <w:rFonts w:ascii="Arial" w:hAnsi="Arial" w:cs="Arial"/>
                <w:sz w:val="18"/>
                <w:szCs w:val="18"/>
              </w:rPr>
            </w:pPr>
            <w:r w:rsidRPr="00A35056">
              <w:rPr>
                <w:rFonts w:ascii="Arial" w:hAnsi="Arial" w:cs="Arial"/>
                <w:sz w:val="18"/>
                <w:szCs w:val="18"/>
              </w:rPr>
              <w:t xml:space="preserve">Seleccionar campo </w:t>
            </w:r>
            <w:r w:rsidR="00A35056" w:rsidRPr="00A35056">
              <w:rPr>
                <w:rFonts w:ascii="Arial" w:hAnsi="Arial" w:cs="Arial"/>
                <w:sz w:val="18"/>
                <w:szCs w:val="18"/>
              </w:rPr>
              <w:t>Todo Incluido</w:t>
            </w:r>
            <w:r w:rsidR="00A35056" w:rsidRPr="00A35056">
              <w:rPr>
                <w:rFonts w:ascii="Arial" w:hAnsi="Arial" w:cs="Arial"/>
                <w:sz w:val="18"/>
                <w:szCs w:val="18"/>
              </w:rPr>
              <w:object w:dxaOrig="630" w:dyaOrig="427">
                <v:shape id="_x0000_i1032" type="#_x0000_t75" style="width:27.65pt;height:19.25pt" o:ole="">
                  <v:imagedata r:id="rId16" o:title=""/>
                </v:shape>
                <o:OLEObject Type="Embed" ProgID="CorelDRAW.Graphic.13" ShapeID="_x0000_i1032" DrawAspect="Content" ObjectID="_1739129941" r:id="rId25"/>
              </w:object>
            </w:r>
            <w:r w:rsidR="00CA20E5" w:rsidRPr="00A35056">
              <w:rPr>
                <w:rFonts w:ascii="Arial" w:hAnsi="Arial" w:cs="Arial"/>
                <w:sz w:val="18"/>
                <w:szCs w:val="18"/>
              </w:rPr>
              <w:t xml:space="preserve"> 1 y Aplicar</w:t>
            </w:r>
          </w:p>
        </w:tc>
      </w:tr>
      <w:tr w:rsidR="00A869AF" w:rsidRPr="00A35056" w:rsidTr="0041535E">
        <w:tc>
          <w:tcPr>
            <w:tcW w:w="1809" w:type="dxa"/>
          </w:tcPr>
          <w:p w:rsidR="00A869AF" w:rsidRPr="00A35056" w:rsidRDefault="00A869AF" w:rsidP="00A35056">
            <w:pPr>
              <w:jc w:val="both"/>
              <w:rPr>
                <w:rFonts w:ascii="Arial" w:hAnsi="Arial" w:cs="Arial"/>
                <w:b/>
                <w:sz w:val="18"/>
                <w:szCs w:val="18"/>
              </w:rPr>
            </w:pPr>
            <w:r w:rsidRPr="00A35056">
              <w:rPr>
                <w:rFonts w:ascii="Arial" w:hAnsi="Arial" w:cs="Arial"/>
                <w:b/>
                <w:sz w:val="18"/>
                <w:szCs w:val="18"/>
              </w:rPr>
              <w:t>Precondiciones</w:t>
            </w:r>
          </w:p>
        </w:tc>
        <w:tc>
          <w:tcPr>
            <w:tcW w:w="8054" w:type="dxa"/>
          </w:tcPr>
          <w:p w:rsidR="00A869AF" w:rsidRPr="00A35056" w:rsidRDefault="00A869AF" w:rsidP="00A35056">
            <w:pPr>
              <w:jc w:val="both"/>
              <w:rPr>
                <w:rFonts w:ascii="Arial" w:hAnsi="Arial" w:cs="Arial"/>
                <w:sz w:val="18"/>
                <w:szCs w:val="18"/>
              </w:rPr>
            </w:pPr>
            <w:r w:rsidRPr="00A35056">
              <w:rPr>
                <w:rFonts w:ascii="Arial" w:hAnsi="Arial" w:cs="Arial"/>
                <w:sz w:val="18"/>
                <w:szCs w:val="18"/>
              </w:rPr>
              <w:t>Debe existir una base de datos que contenga la información de los lugares turísticos y nombres geográficos.</w:t>
            </w:r>
          </w:p>
        </w:tc>
      </w:tr>
      <w:tr w:rsidR="00A869AF" w:rsidRPr="00A35056" w:rsidTr="0041535E">
        <w:tc>
          <w:tcPr>
            <w:tcW w:w="1809" w:type="dxa"/>
          </w:tcPr>
          <w:p w:rsidR="00A869AF" w:rsidRPr="00A35056" w:rsidRDefault="00A869AF" w:rsidP="00A35056">
            <w:pPr>
              <w:jc w:val="both"/>
              <w:rPr>
                <w:rFonts w:ascii="Arial" w:hAnsi="Arial" w:cs="Arial"/>
                <w:b/>
                <w:sz w:val="18"/>
                <w:szCs w:val="18"/>
              </w:rPr>
            </w:pPr>
            <w:r w:rsidRPr="00A35056">
              <w:rPr>
                <w:rFonts w:ascii="Arial" w:hAnsi="Arial" w:cs="Arial"/>
                <w:b/>
                <w:sz w:val="18"/>
                <w:szCs w:val="18"/>
              </w:rPr>
              <w:t>Pos condiciones</w:t>
            </w:r>
          </w:p>
        </w:tc>
        <w:tc>
          <w:tcPr>
            <w:tcW w:w="8054" w:type="dxa"/>
          </w:tcPr>
          <w:p w:rsidR="00A869AF" w:rsidRPr="00A35056" w:rsidRDefault="00A869AF" w:rsidP="00A35056">
            <w:pPr>
              <w:jc w:val="both"/>
              <w:rPr>
                <w:rFonts w:ascii="Arial" w:hAnsi="Arial" w:cs="Arial"/>
                <w:sz w:val="18"/>
                <w:szCs w:val="18"/>
              </w:rPr>
            </w:pPr>
            <w:r w:rsidRPr="00A35056">
              <w:rPr>
                <w:rFonts w:ascii="Arial" w:hAnsi="Arial" w:cs="Arial"/>
                <w:sz w:val="18"/>
                <w:szCs w:val="18"/>
              </w:rPr>
              <w:t>El sistema debe mostrar los objetos que cumplen con las condiciones planteadas.</w:t>
            </w:r>
          </w:p>
        </w:tc>
      </w:tr>
      <w:tr w:rsidR="00A869AF" w:rsidRPr="00A35056" w:rsidTr="0041535E">
        <w:tc>
          <w:tcPr>
            <w:tcW w:w="1809" w:type="dxa"/>
          </w:tcPr>
          <w:p w:rsidR="00A869AF" w:rsidRPr="00A35056" w:rsidRDefault="00A869AF" w:rsidP="00A35056">
            <w:pPr>
              <w:jc w:val="both"/>
              <w:rPr>
                <w:rFonts w:ascii="Arial" w:hAnsi="Arial" w:cs="Arial"/>
                <w:b/>
                <w:sz w:val="18"/>
                <w:szCs w:val="18"/>
              </w:rPr>
            </w:pPr>
            <w:r w:rsidRPr="00A35056">
              <w:rPr>
                <w:rFonts w:ascii="Arial" w:hAnsi="Arial" w:cs="Arial"/>
                <w:b/>
                <w:sz w:val="18"/>
                <w:szCs w:val="18"/>
              </w:rPr>
              <w:t>Salidas</w:t>
            </w:r>
          </w:p>
        </w:tc>
        <w:tc>
          <w:tcPr>
            <w:tcW w:w="8054" w:type="dxa"/>
          </w:tcPr>
          <w:p w:rsidR="00A869AF" w:rsidRPr="00A35056" w:rsidRDefault="00A869AF" w:rsidP="00A35056">
            <w:pPr>
              <w:jc w:val="both"/>
              <w:rPr>
                <w:rFonts w:ascii="Arial" w:hAnsi="Arial" w:cs="Arial"/>
                <w:sz w:val="18"/>
                <w:szCs w:val="18"/>
              </w:rPr>
            </w:pPr>
            <w:r w:rsidRPr="00A35056">
              <w:rPr>
                <w:rFonts w:ascii="Arial" w:hAnsi="Arial" w:cs="Arial"/>
                <w:sz w:val="18"/>
                <w:szCs w:val="18"/>
              </w:rPr>
              <w:t xml:space="preserve">Un mapa con la ubicación exacta de aquellos objetos de la capa hoteles que cumplen con las condiciones solicitadas por el cliente (aparecen destacados de manera particular </w:t>
            </w:r>
            <w:r w:rsidR="00A35056" w:rsidRPr="00A35056">
              <w:rPr>
                <w:rFonts w:ascii="Arial" w:hAnsi="Arial" w:cs="Arial"/>
                <w:sz w:val="18"/>
                <w:szCs w:val="18"/>
              </w:rPr>
              <w:object w:dxaOrig="468" w:dyaOrig="430">
                <v:shape id="_x0000_i1033" type="#_x0000_t75" style="width:13.4pt;height:12.55pt" o:ole="">
                  <v:imagedata r:id="rId26" o:title=""/>
                </v:shape>
                <o:OLEObject Type="Embed" ProgID="CorelDRAW.Graphic.13" ShapeID="_x0000_i1033" DrawAspect="Content" ObjectID="_1739129942" r:id="rId27"/>
              </w:object>
            </w:r>
            <w:r w:rsidRPr="00A35056">
              <w:rPr>
                <w:rFonts w:ascii="Arial" w:hAnsi="Arial" w:cs="Arial"/>
                <w:sz w:val="18"/>
                <w:szCs w:val="18"/>
              </w:rPr>
              <w:t xml:space="preserve">) </w:t>
            </w:r>
            <w:r w:rsidR="005906EC" w:rsidRPr="00A35056">
              <w:rPr>
                <w:rFonts w:ascii="Arial" w:hAnsi="Arial" w:cs="Arial"/>
                <w:sz w:val="18"/>
                <w:szCs w:val="18"/>
              </w:rPr>
              <w:t>(ver Figura 4)</w:t>
            </w:r>
          </w:p>
        </w:tc>
      </w:tr>
    </w:tbl>
    <w:p w:rsidR="00A869AF" w:rsidRPr="004746A8" w:rsidRDefault="001F64AA" w:rsidP="000C1E48">
      <w:pPr>
        <w:spacing w:line="360" w:lineRule="auto"/>
        <w:jc w:val="both"/>
        <w:rPr>
          <w:rFonts w:ascii="Arial" w:hAnsi="Arial" w:cs="Arial"/>
          <w:sz w:val="20"/>
          <w:szCs w:val="20"/>
        </w:rPr>
      </w:pPr>
      <w:r w:rsidRPr="004746A8">
        <w:rPr>
          <w:rFonts w:ascii="Arial" w:hAnsi="Arial" w:cs="Arial"/>
          <w:noProof/>
          <w:sz w:val="20"/>
          <w:szCs w:val="20"/>
          <w:lang w:val="en-US" w:eastAsia="en-US"/>
        </w:rPr>
        <w:drawing>
          <wp:inline distT="0" distB="0" distL="0" distR="0">
            <wp:extent cx="2969971" cy="1706693"/>
            <wp:effectExtent l="0" t="0" r="1905" b="8255"/>
            <wp:docPr id="4" name="Imagen 4" descr="C:\Users\Darien\Desktop\publicaciones\Presentación1\Diapositiv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Darien\Desktop\publicaciones\Presentación1\Diapositiva4.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91362" cy="1718985"/>
                    </a:xfrm>
                    <a:prstGeom prst="rect">
                      <a:avLst/>
                    </a:prstGeom>
                    <a:noFill/>
                    <a:ln>
                      <a:noFill/>
                    </a:ln>
                  </pic:spPr>
                </pic:pic>
              </a:graphicData>
            </a:graphic>
          </wp:inline>
        </w:drawing>
      </w:r>
    </w:p>
    <w:p w:rsidR="00A869AF" w:rsidRPr="004746A8" w:rsidRDefault="001F64AA" w:rsidP="000C1E48">
      <w:pPr>
        <w:spacing w:line="360" w:lineRule="auto"/>
        <w:jc w:val="both"/>
        <w:rPr>
          <w:rFonts w:ascii="Arial" w:hAnsi="Arial" w:cs="Arial"/>
          <w:i/>
          <w:sz w:val="20"/>
          <w:szCs w:val="20"/>
        </w:rPr>
      </w:pPr>
      <w:r w:rsidRPr="004746A8">
        <w:rPr>
          <w:rFonts w:ascii="Arial" w:hAnsi="Arial" w:cs="Arial"/>
          <w:i/>
          <w:sz w:val="20"/>
          <w:szCs w:val="20"/>
        </w:rPr>
        <w:t>Figura 4: Selección del hotel que cumple con las condiciones.</w:t>
      </w:r>
    </w:p>
    <w:p w:rsidR="000E49DB" w:rsidRPr="004746A8" w:rsidRDefault="000E49DB" w:rsidP="000C1E48">
      <w:pPr>
        <w:spacing w:line="360" w:lineRule="auto"/>
        <w:jc w:val="both"/>
        <w:rPr>
          <w:rFonts w:ascii="Arial" w:hAnsi="Arial" w:cs="Arial"/>
          <w:b/>
          <w:i/>
          <w:sz w:val="20"/>
          <w:szCs w:val="20"/>
        </w:rPr>
      </w:pPr>
      <w:r w:rsidRPr="004746A8">
        <w:rPr>
          <w:rFonts w:ascii="Arial" w:hAnsi="Arial" w:cs="Arial"/>
          <w:b/>
          <w:i/>
          <w:sz w:val="20"/>
          <w:szCs w:val="20"/>
        </w:rPr>
        <w:t>Funciones analíticas</w:t>
      </w:r>
    </w:p>
    <w:p w:rsidR="000E49DB" w:rsidRPr="004746A8" w:rsidRDefault="000E49DB" w:rsidP="0041535E">
      <w:pPr>
        <w:spacing w:line="360" w:lineRule="auto"/>
        <w:jc w:val="both"/>
        <w:rPr>
          <w:rFonts w:ascii="Arial" w:hAnsi="Arial" w:cs="Arial"/>
          <w:sz w:val="20"/>
          <w:szCs w:val="20"/>
        </w:rPr>
      </w:pPr>
      <w:r w:rsidRPr="004746A8">
        <w:rPr>
          <w:rFonts w:ascii="Arial" w:hAnsi="Arial" w:cs="Arial"/>
          <w:sz w:val="20"/>
          <w:szCs w:val="20"/>
        </w:rPr>
        <w:t>Las funciones analíticas diseñadas para el SIG Infotur Habanason:</w:t>
      </w:r>
      <w:r w:rsidR="0041535E">
        <w:rPr>
          <w:rFonts w:ascii="Arial" w:hAnsi="Arial" w:cs="Arial"/>
          <w:sz w:val="20"/>
          <w:szCs w:val="20"/>
        </w:rPr>
        <w:t xml:space="preserve"> c</w:t>
      </w:r>
      <w:r w:rsidRPr="004746A8">
        <w:rPr>
          <w:rFonts w:ascii="Arial" w:hAnsi="Arial" w:cs="Arial"/>
          <w:sz w:val="20"/>
          <w:szCs w:val="20"/>
        </w:rPr>
        <w:t>álculo de distancias</w:t>
      </w:r>
      <w:r w:rsidR="0041535E">
        <w:rPr>
          <w:rFonts w:ascii="Arial" w:hAnsi="Arial" w:cs="Arial"/>
          <w:sz w:val="20"/>
          <w:szCs w:val="20"/>
        </w:rPr>
        <w:t xml:space="preserve"> y s</w:t>
      </w:r>
      <w:r w:rsidRPr="004746A8">
        <w:rPr>
          <w:rFonts w:ascii="Arial" w:hAnsi="Arial" w:cs="Arial"/>
          <w:sz w:val="20"/>
          <w:szCs w:val="20"/>
        </w:rPr>
        <w:t>uperposición de mapas</w:t>
      </w:r>
      <w:r w:rsidR="0041535E">
        <w:rPr>
          <w:rFonts w:ascii="Arial" w:hAnsi="Arial" w:cs="Arial"/>
          <w:sz w:val="20"/>
          <w:szCs w:val="20"/>
        </w:rPr>
        <w:t>.</w:t>
      </w:r>
    </w:p>
    <w:p w:rsidR="000E49DB" w:rsidRPr="004746A8" w:rsidRDefault="000E49DB" w:rsidP="000C1E48">
      <w:pPr>
        <w:spacing w:line="360" w:lineRule="auto"/>
        <w:jc w:val="both"/>
        <w:rPr>
          <w:rFonts w:ascii="Arial" w:hAnsi="Arial" w:cs="Arial"/>
          <w:sz w:val="20"/>
          <w:szCs w:val="20"/>
        </w:rPr>
      </w:pPr>
      <w:r w:rsidRPr="004746A8">
        <w:rPr>
          <w:rFonts w:ascii="Arial" w:hAnsi="Arial" w:cs="Arial"/>
          <w:sz w:val="20"/>
          <w:szCs w:val="20"/>
        </w:rPr>
        <w:t>Cálculo de distancias</w:t>
      </w:r>
    </w:p>
    <w:p w:rsidR="000E49DB" w:rsidRPr="004746A8" w:rsidRDefault="000E49DB" w:rsidP="000C1E48">
      <w:pPr>
        <w:spacing w:line="360" w:lineRule="auto"/>
        <w:jc w:val="both"/>
        <w:rPr>
          <w:rFonts w:ascii="Arial" w:hAnsi="Arial" w:cs="Arial"/>
          <w:sz w:val="20"/>
          <w:szCs w:val="20"/>
        </w:rPr>
      </w:pPr>
      <w:r w:rsidRPr="004746A8">
        <w:rPr>
          <w:rFonts w:ascii="Arial" w:hAnsi="Arial" w:cs="Arial"/>
          <w:sz w:val="20"/>
          <w:szCs w:val="20"/>
        </w:rPr>
        <w:t>Mediante esta operación es posible obtener información sobre la distancia existente entre diferentes objetos mediante:</w:t>
      </w:r>
    </w:p>
    <w:p w:rsidR="000E49DB" w:rsidRPr="004746A8" w:rsidRDefault="000E49DB" w:rsidP="000C1E48">
      <w:pPr>
        <w:numPr>
          <w:ilvl w:val="0"/>
          <w:numId w:val="19"/>
        </w:numPr>
        <w:spacing w:line="360" w:lineRule="auto"/>
        <w:jc w:val="both"/>
        <w:rPr>
          <w:rFonts w:ascii="Arial" w:hAnsi="Arial" w:cs="Arial"/>
          <w:sz w:val="20"/>
          <w:szCs w:val="20"/>
        </w:rPr>
      </w:pPr>
      <w:r w:rsidRPr="004746A8">
        <w:rPr>
          <w:rFonts w:ascii="Arial" w:hAnsi="Arial" w:cs="Arial"/>
          <w:sz w:val="20"/>
          <w:szCs w:val="20"/>
        </w:rPr>
        <w:t>Cálculo de la distancia entre dos puntos mediante el trazado de uno o varios segmentos.</w:t>
      </w:r>
    </w:p>
    <w:p w:rsidR="000E49DB" w:rsidRPr="004746A8" w:rsidRDefault="000E49DB" w:rsidP="000C1E48">
      <w:pPr>
        <w:numPr>
          <w:ilvl w:val="0"/>
          <w:numId w:val="19"/>
        </w:numPr>
        <w:spacing w:line="360" w:lineRule="auto"/>
        <w:jc w:val="both"/>
        <w:rPr>
          <w:rFonts w:ascii="Arial" w:hAnsi="Arial" w:cs="Arial"/>
          <w:sz w:val="20"/>
          <w:szCs w:val="20"/>
        </w:rPr>
      </w:pPr>
      <w:r w:rsidRPr="004746A8">
        <w:rPr>
          <w:rFonts w:ascii="Arial" w:hAnsi="Arial" w:cs="Arial"/>
          <w:sz w:val="20"/>
          <w:szCs w:val="20"/>
        </w:rPr>
        <w:t>Obtener información de determinados objetos que se encuentran a una determinada distancia de otros objetos (Selección por ubicación).</w:t>
      </w:r>
    </w:p>
    <w:p w:rsidR="000E49DB" w:rsidRPr="004746A8" w:rsidRDefault="000E49DB" w:rsidP="000C1E48">
      <w:pPr>
        <w:spacing w:line="360" w:lineRule="auto"/>
        <w:jc w:val="both"/>
        <w:rPr>
          <w:rFonts w:ascii="Arial" w:hAnsi="Arial" w:cs="Arial"/>
          <w:i/>
          <w:sz w:val="20"/>
          <w:szCs w:val="20"/>
        </w:rPr>
      </w:pPr>
      <w:r w:rsidRPr="004746A8">
        <w:rPr>
          <w:rFonts w:ascii="Arial" w:hAnsi="Arial" w:cs="Arial"/>
          <w:i/>
          <w:sz w:val="20"/>
          <w:szCs w:val="20"/>
        </w:rPr>
        <w:t>Cálculo de la distancia entre dos puntos mediante el trazado de uno o varios segmentos.</w:t>
      </w:r>
    </w:p>
    <w:p w:rsidR="000E49DB" w:rsidRPr="004746A8" w:rsidRDefault="000E49DB" w:rsidP="000C1E48">
      <w:pPr>
        <w:spacing w:line="360" w:lineRule="auto"/>
        <w:jc w:val="both"/>
        <w:rPr>
          <w:rFonts w:ascii="Arial" w:hAnsi="Arial" w:cs="Arial"/>
          <w:sz w:val="20"/>
          <w:szCs w:val="20"/>
        </w:rPr>
      </w:pPr>
      <w:r w:rsidRPr="004746A8">
        <w:rPr>
          <w:rFonts w:ascii="Arial" w:hAnsi="Arial" w:cs="Arial"/>
          <w:sz w:val="20"/>
          <w:szCs w:val="20"/>
        </w:rPr>
        <w:t>Ejemplo:Un cliente hospedado en el Hotel Nacional, quiere trasladarse hasta el cine Riviera para ver una presentación cinematográfica y quisiera saber, a partir de la distancia entre ambos puntos, si debe tomar un taxi o puede ir a pie.</w:t>
      </w:r>
    </w:p>
    <w:p w:rsidR="000E49DB" w:rsidRDefault="000E49DB" w:rsidP="000C1E48">
      <w:pPr>
        <w:spacing w:line="360" w:lineRule="auto"/>
        <w:jc w:val="both"/>
        <w:rPr>
          <w:rFonts w:ascii="Arial" w:hAnsi="Arial" w:cs="Arial"/>
          <w:sz w:val="20"/>
          <w:szCs w:val="20"/>
        </w:rPr>
      </w:pPr>
      <w:r w:rsidRPr="004746A8">
        <w:rPr>
          <w:rFonts w:ascii="Arial" w:hAnsi="Arial" w:cs="Arial"/>
          <w:sz w:val="20"/>
          <w:szCs w:val="20"/>
        </w:rPr>
        <w:t>Conocer distancia entre objetos geográficos.</w:t>
      </w:r>
    </w:p>
    <w:p w:rsidR="00BF0E48" w:rsidRDefault="00BF0E48" w:rsidP="000C1E48">
      <w:pPr>
        <w:spacing w:line="360" w:lineRule="auto"/>
        <w:jc w:val="both"/>
        <w:rPr>
          <w:rFonts w:ascii="Arial" w:hAnsi="Arial" w:cs="Arial"/>
          <w:sz w:val="20"/>
          <w:szCs w:val="20"/>
        </w:rPr>
      </w:pPr>
    </w:p>
    <w:p w:rsidR="00BF0E48" w:rsidRPr="004746A8" w:rsidRDefault="00BF0E48" w:rsidP="000C1E48">
      <w:pPr>
        <w:spacing w:line="360" w:lineRule="auto"/>
        <w:jc w:val="both"/>
        <w:rPr>
          <w:rFonts w:ascii="Arial" w:hAnsi="Arial" w:cs="Arial"/>
          <w:sz w:val="20"/>
          <w:szCs w:val="20"/>
        </w:rPr>
      </w:pP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8054"/>
      </w:tblGrid>
      <w:tr w:rsidR="000E49DB" w:rsidRPr="00A35056" w:rsidTr="00CA20E5">
        <w:trPr>
          <w:trHeight w:val="362"/>
        </w:trPr>
        <w:tc>
          <w:tcPr>
            <w:tcW w:w="1809"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Objetivo</w:t>
            </w:r>
          </w:p>
        </w:tc>
        <w:tc>
          <w:tcPr>
            <w:tcW w:w="8054" w:type="dxa"/>
          </w:tcPr>
          <w:p w:rsidR="000E49DB" w:rsidRPr="00A35056" w:rsidRDefault="000E49DB" w:rsidP="00A35056">
            <w:pPr>
              <w:jc w:val="both"/>
              <w:rPr>
                <w:rFonts w:ascii="Arial" w:hAnsi="Arial" w:cs="Arial"/>
                <w:sz w:val="18"/>
                <w:szCs w:val="18"/>
              </w:rPr>
            </w:pPr>
            <w:r w:rsidRPr="00A35056">
              <w:rPr>
                <w:rFonts w:ascii="Arial" w:hAnsi="Arial" w:cs="Arial"/>
                <w:sz w:val="18"/>
                <w:szCs w:val="18"/>
              </w:rPr>
              <w:t>Medir la distancia entre puntos</w:t>
            </w:r>
          </w:p>
        </w:tc>
      </w:tr>
      <w:tr w:rsidR="000E49DB" w:rsidRPr="00A35056" w:rsidTr="00CA20E5">
        <w:trPr>
          <w:trHeight w:val="836"/>
        </w:trPr>
        <w:tc>
          <w:tcPr>
            <w:tcW w:w="1809"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Eventos que lo generan</w:t>
            </w:r>
          </w:p>
        </w:tc>
        <w:tc>
          <w:tcPr>
            <w:tcW w:w="8054" w:type="dxa"/>
          </w:tcPr>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Seleccionar el icono</w:t>
            </w:r>
            <w:r w:rsidRPr="00A35056">
              <w:rPr>
                <w:rFonts w:ascii="Arial" w:hAnsi="Arial" w:cs="Arial"/>
                <w:i/>
                <w:sz w:val="18"/>
                <w:szCs w:val="18"/>
              </w:rPr>
              <w:t xml:space="preserve"> Measure </w:t>
            </w:r>
            <w:r w:rsidRPr="00A35056">
              <w:rPr>
                <w:rFonts w:ascii="Arial" w:hAnsi="Arial" w:cs="Arial"/>
                <w:sz w:val="18"/>
                <w:szCs w:val="18"/>
              </w:rPr>
              <w:object w:dxaOrig="297" w:dyaOrig="348">
                <v:shape id="_x0000_i1034" type="#_x0000_t75" style="width:17.6pt;height:19.25pt" o:ole="">
                  <v:imagedata r:id="rId29" o:title=""/>
                </v:shape>
                <o:OLEObject Type="Embed" ProgID="CorelDRAW.Graphic.13" ShapeID="_x0000_i1034" DrawAspect="Content" ObjectID="_1739129943" r:id="rId30"/>
              </w:object>
            </w:r>
            <w:r w:rsidRPr="00A35056">
              <w:rPr>
                <w:rFonts w:ascii="Arial" w:hAnsi="Arial" w:cs="Arial"/>
                <w:sz w:val="18"/>
                <w:szCs w:val="18"/>
              </w:rPr>
              <w:t xml:space="preserve"> de ArcGIS</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Hacer clic sobre el primer objeto y luego clic en el siguiente</w:t>
            </w:r>
          </w:p>
        </w:tc>
      </w:tr>
      <w:tr w:rsidR="000E49DB" w:rsidRPr="00A35056" w:rsidTr="00CA20E5">
        <w:trPr>
          <w:trHeight w:val="597"/>
        </w:trPr>
        <w:tc>
          <w:tcPr>
            <w:tcW w:w="1809"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Precondiciones</w:t>
            </w:r>
          </w:p>
        </w:tc>
        <w:tc>
          <w:tcPr>
            <w:tcW w:w="8054" w:type="dxa"/>
          </w:tcPr>
          <w:p w:rsidR="000E49DB" w:rsidRPr="00A35056" w:rsidRDefault="000E49DB" w:rsidP="00A35056">
            <w:pPr>
              <w:jc w:val="both"/>
              <w:rPr>
                <w:rFonts w:ascii="Arial" w:hAnsi="Arial" w:cs="Arial"/>
                <w:sz w:val="18"/>
                <w:szCs w:val="18"/>
              </w:rPr>
            </w:pPr>
            <w:r w:rsidRPr="00A35056">
              <w:rPr>
                <w:rFonts w:ascii="Arial" w:hAnsi="Arial" w:cs="Arial"/>
                <w:sz w:val="18"/>
                <w:szCs w:val="18"/>
              </w:rPr>
              <w:t>Los objetos deben estar georreferenciados correctamente y debe estar definida la unidad de medida de la vista.</w:t>
            </w:r>
          </w:p>
        </w:tc>
      </w:tr>
      <w:tr w:rsidR="000E49DB" w:rsidRPr="00A35056" w:rsidTr="00CA20E5">
        <w:trPr>
          <w:trHeight w:val="458"/>
        </w:trPr>
        <w:tc>
          <w:tcPr>
            <w:tcW w:w="1809"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Pos condiciones</w:t>
            </w:r>
          </w:p>
        </w:tc>
        <w:tc>
          <w:tcPr>
            <w:tcW w:w="8054" w:type="dxa"/>
          </w:tcPr>
          <w:p w:rsidR="000E49DB" w:rsidRPr="00A35056" w:rsidRDefault="000E49DB" w:rsidP="00A35056">
            <w:pPr>
              <w:jc w:val="both"/>
              <w:rPr>
                <w:rFonts w:ascii="Arial" w:hAnsi="Arial" w:cs="Arial"/>
                <w:sz w:val="18"/>
                <w:szCs w:val="18"/>
              </w:rPr>
            </w:pPr>
            <w:r w:rsidRPr="00A35056">
              <w:rPr>
                <w:rFonts w:ascii="Arial" w:hAnsi="Arial" w:cs="Arial"/>
                <w:sz w:val="18"/>
                <w:szCs w:val="18"/>
              </w:rPr>
              <w:t>El sistema debe mostrar la distancia entre los puntos.</w:t>
            </w:r>
          </w:p>
        </w:tc>
      </w:tr>
      <w:tr w:rsidR="000E49DB" w:rsidRPr="00A35056" w:rsidTr="00CA20E5">
        <w:trPr>
          <w:trHeight w:val="527"/>
        </w:trPr>
        <w:tc>
          <w:tcPr>
            <w:tcW w:w="1809"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Salidas</w:t>
            </w:r>
          </w:p>
        </w:tc>
        <w:tc>
          <w:tcPr>
            <w:tcW w:w="8054" w:type="dxa"/>
          </w:tcPr>
          <w:p w:rsidR="000E49DB" w:rsidRPr="00A35056" w:rsidRDefault="000E49DB" w:rsidP="00A35056">
            <w:pPr>
              <w:jc w:val="both"/>
              <w:rPr>
                <w:rFonts w:ascii="Arial" w:hAnsi="Arial" w:cs="Arial"/>
                <w:sz w:val="18"/>
                <w:szCs w:val="18"/>
              </w:rPr>
            </w:pPr>
            <w:r w:rsidRPr="00A35056">
              <w:rPr>
                <w:rFonts w:ascii="Arial" w:hAnsi="Arial" w:cs="Arial"/>
                <w:sz w:val="18"/>
                <w:szCs w:val="18"/>
              </w:rPr>
              <w:t xml:space="preserve">Se despliega una ventana </w:t>
            </w:r>
            <w:r w:rsidRPr="00A35056">
              <w:rPr>
                <w:rFonts w:ascii="Arial" w:hAnsi="Arial" w:cs="Arial"/>
                <w:i/>
                <w:sz w:val="18"/>
                <w:szCs w:val="18"/>
              </w:rPr>
              <w:t>(measure)</w:t>
            </w:r>
            <w:r w:rsidRPr="00A35056">
              <w:rPr>
                <w:rFonts w:ascii="Arial" w:hAnsi="Arial" w:cs="Arial"/>
                <w:sz w:val="18"/>
                <w:szCs w:val="18"/>
              </w:rPr>
              <w:t xml:space="preserve"> con la longitud del segmento trazado entre los puntos. </w:t>
            </w:r>
          </w:p>
        </w:tc>
      </w:tr>
    </w:tbl>
    <w:p w:rsidR="000E49DB" w:rsidRPr="004746A8" w:rsidRDefault="000E49DB" w:rsidP="000C1E48">
      <w:pPr>
        <w:spacing w:line="360" w:lineRule="auto"/>
        <w:jc w:val="both"/>
        <w:rPr>
          <w:rFonts w:ascii="Arial" w:hAnsi="Arial" w:cs="Arial"/>
          <w:sz w:val="20"/>
          <w:szCs w:val="20"/>
        </w:rPr>
      </w:pPr>
      <w:r w:rsidRPr="004746A8">
        <w:rPr>
          <w:rFonts w:ascii="Arial" w:hAnsi="Arial" w:cs="Arial"/>
          <w:sz w:val="20"/>
          <w:szCs w:val="20"/>
        </w:rPr>
        <w:t>Obtener información de determinados objetos que se encuentran a una determinada distancia de otros objetos (Selección por ubicación).</w:t>
      </w:r>
    </w:p>
    <w:p w:rsidR="000E49DB" w:rsidRDefault="000E49DB" w:rsidP="000C1E48">
      <w:pPr>
        <w:spacing w:line="360" w:lineRule="auto"/>
        <w:jc w:val="both"/>
        <w:rPr>
          <w:rFonts w:ascii="Arial" w:hAnsi="Arial" w:cs="Arial"/>
          <w:sz w:val="20"/>
          <w:szCs w:val="20"/>
        </w:rPr>
      </w:pPr>
      <w:r w:rsidRPr="004746A8">
        <w:rPr>
          <w:rFonts w:ascii="Arial" w:hAnsi="Arial" w:cs="Arial"/>
          <w:sz w:val="20"/>
          <w:szCs w:val="20"/>
        </w:rPr>
        <w:t xml:space="preserve">Ejemplo:Es temporada de Festival Internacional del Nuevo Cine Latinoamericano de La Habana y un cliente quiere participar activamente en la presentación de la mayor cantidad posible de películas y para ello requiere hospedarse en algún hotel que se encuentre a </w:t>
      </w:r>
      <w:smartTag w:uri="urn:schemas-microsoft-com:office:smarttags" w:element="metricconverter">
        <w:smartTagPr>
          <w:attr w:name="ProductID" w:val="200 metros"/>
        </w:smartTagPr>
        <w:r w:rsidRPr="004746A8">
          <w:rPr>
            <w:rFonts w:ascii="Arial" w:hAnsi="Arial" w:cs="Arial"/>
            <w:sz w:val="20"/>
            <w:szCs w:val="20"/>
          </w:rPr>
          <w:t>200 metros</w:t>
        </w:r>
      </w:smartTag>
      <w:r w:rsidRPr="004746A8">
        <w:rPr>
          <w:rFonts w:ascii="Arial" w:hAnsi="Arial" w:cs="Arial"/>
          <w:sz w:val="20"/>
          <w:szCs w:val="20"/>
        </w:rPr>
        <w:t xml:space="preserve"> o menos de un cine.</w:t>
      </w:r>
    </w:p>
    <w:p w:rsidR="00A35056" w:rsidRPr="004746A8" w:rsidRDefault="00A35056" w:rsidP="000C1E48">
      <w:pPr>
        <w:spacing w:line="360" w:lineRule="auto"/>
        <w:jc w:val="both"/>
        <w:rPr>
          <w:rFonts w:ascii="Arial" w:hAnsi="Arial" w:cs="Arial"/>
          <w:sz w:val="20"/>
          <w:szCs w:val="20"/>
        </w:rPr>
      </w:pP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6"/>
        <w:gridCol w:w="8157"/>
      </w:tblGrid>
      <w:tr w:rsidR="000E49DB" w:rsidRPr="00A35056" w:rsidTr="00CA20E5">
        <w:tc>
          <w:tcPr>
            <w:tcW w:w="1706"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Objetivo</w:t>
            </w:r>
          </w:p>
        </w:tc>
        <w:tc>
          <w:tcPr>
            <w:tcW w:w="8157" w:type="dxa"/>
          </w:tcPr>
          <w:p w:rsidR="000E49DB" w:rsidRPr="00A35056" w:rsidRDefault="000E49DB" w:rsidP="00A35056">
            <w:pPr>
              <w:jc w:val="both"/>
              <w:rPr>
                <w:rFonts w:ascii="Arial" w:hAnsi="Arial" w:cs="Arial"/>
                <w:sz w:val="18"/>
                <w:szCs w:val="18"/>
              </w:rPr>
            </w:pPr>
            <w:r w:rsidRPr="00A35056">
              <w:rPr>
                <w:rFonts w:ascii="Arial" w:hAnsi="Arial" w:cs="Arial"/>
                <w:sz w:val="18"/>
                <w:szCs w:val="18"/>
              </w:rPr>
              <w:t>Recuperar determinados objetos que se encuentran a cierta distancia de otros</w:t>
            </w:r>
          </w:p>
        </w:tc>
      </w:tr>
      <w:tr w:rsidR="000E49DB" w:rsidRPr="00A35056" w:rsidTr="00CA20E5">
        <w:tc>
          <w:tcPr>
            <w:tcW w:w="1706"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Eventos que lo generan</w:t>
            </w:r>
          </w:p>
        </w:tc>
        <w:tc>
          <w:tcPr>
            <w:tcW w:w="8157" w:type="dxa"/>
          </w:tcPr>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Activar las capas “Hotel” y “Cine”</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Hacer clic en la opción Búsqueda Avanzada por ubicación (</w:t>
            </w:r>
            <w:r w:rsidRPr="00A35056">
              <w:rPr>
                <w:rFonts w:ascii="Arial" w:hAnsi="Arial" w:cs="Arial"/>
                <w:i/>
                <w:sz w:val="18"/>
                <w:szCs w:val="18"/>
              </w:rPr>
              <w:t>Select by Location)</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 xml:space="preserve">En la ventana desplegable </w:t>
            </w:r>
            <w:r w:rsidRPr="00A35056">
              <w:rPr>
                <w:rFonts w:ascii="Arial" w:hAnsi="Arial" w:cs="Arial"/>
                <w:i/>
                <w:sz w:val="18"/>
                <w:szCs w:val="18"/>
              </w:rPr>
              <w:t>I want to</w:t>
            </w:r>
            <w:r w:rsidRPr="00A35056">
              <w:rPr>
                <w:rFonts w:ascii="Arial" w:hAnsi="Arial" w:cs="Arial"/>
                <w:sz w:val="18"/>
                <w:szCs w:val="18"/>
              </w:rPr>
              <w:t xml:space="preserve"> (Quiero), mantener </w:t>
            </w:r>
            <w:r w:rsidRPr="00A35056">
              <w:rPr>
                <w:rFonts w:ascii="Arial" w:hAnsi="Arial" w:cs="Arial"/>
                <w:i/>
                <w:sz w:val="18"/>
                <w:szCs w:val="18"/>
              </w:rPr>
              <w:t>select features from</w:t>
            </w:r>
            <w:r w:rsidRPr="00A35056">
              <w:rPr>
                <w:rFonts w:ascii="Arial" w:hAnsi="Arial" w:cs="Arial"/>
                <w:sz w:val="18"/>
                <w:szCs w:val="18"/>
              </w:rPr>
              <w:t xml:space="preserve"> (seleccionar elementos desde).</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 xml:space="preserve">En la siguiente ventana </w:t>
            </w:r>
            <w:r w:rsidRPr="00A35056">
              <w:rPr>
                <w:rFonts w:ascii="Arial" w:hAnsi="Arial" w:cs="Arial"/>
                <w:i/>
                <w:sz w:val="18"/>
                <w:szCs w:val="18"/>
              </w:rPr>
              <w:t>the following layer</w:t>
            </w:r>
            <w:r w:rsidRPr="00A35056">
              <w:rPr>
                <w:rFonts w:ascii="Arial" w:hAnsi="Arial" w:cs="Arial"/>
                <w:sz w:val="18"/>
                <w:szCs w:val="18"/>
              </w:rPr>
              <w:t xml:space="preserve"> (la siguiente capa), marcar Hotel.</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 xml:space="preserve">En la próxima ventana “que” (that), seleccionar </w:t>
            </w:r>
            <w:r w:rsidRPr="00A35056">
              <w:rPr>
                <w:rFonts w:ascii="Arial" w:hAnsi="Arial" w:cs="Arial"/>
                <w:i/>
                <w:sz w:val="18"/>
                <w:szCs w:val="18"/>
              </w:rPr>
              <w:t>are within a distance of</w:t>
            </w:r>
            <w:r w:rsidRPr="00A35056">
              <w:rPr>
                <w:rFonts w:ascii="Arial" w:hAnsi="Arial" w:cs="Arial"/>
                <w:sz w:val="18"/>
                <w:szCs w:val="18"/>
              </w:rPr>
              <w:t xml:space="preserve"> (están a una distancia de).</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 xml:space="preserve">En </w:t>
            </w:r>
            <w:r w:rsidRPr="00A35056">
              <w:rPr>
                <w:rFonts w:ascii="Arial" w:hAnsi="Arial" w:cs="Arial"/>
                <w:i/>
                <w:sz w:val="18"/>
                <w:szCs w:val="18"/>
              </w:rPr>
              <w:t xml:space="preserve">the feature in this layer </w:t>
            </w:r>
            <w:r w:rsidRPr="00A35056">
              <w:rPr>
                <w:rFonts w:ascii="Arial" w:hAnsi="Arial" w:cs="Arial"/>
                <w:sz w:val="18"/>
                <w:szCs w:val="18"/>
              </w:rPr>
              <w:t>(el elemento en esta capa) seleccionar “Cine”.</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 xml:space="preserve">Posteriormente en </w:t>
            </w:r>
            <w:r w:rsidRPr="00A35056">
              <w:rPr>
                <w:rFonts w:ascii="Arial" w:hAnsi="Arial" w:cs="Arial"/>
                <w:i/>
                <w:sz w:val="18"/>
                <w:szCs w:val="18"/>
              </w:rPr>
              <w:t>Apply a buffer to the features in</w:t>
            </w:r>
            <w:r w:rsidRPr="00A35056">
              <w:rPr>
                <w:rFonts w:ascii="Arial" w:hAnsi="Arial" w:cs="Arial"/>
                <w:sz w:val="18"/>
                <w:szCs w:val="18"/>
              </w:rPr>
              <w:t xml:space="preserve"> Cine (Generar un buffer hasta los elemento de la capa Cine), ir a </w:t>
            </w:r>
            <w:r w:rsidRPr="00A35056">
              <w:rPr>
                <w:rFonts w:ascii="Arial" w:hAnsi="Arial" w:cs="Arial"/>
                <w:i/>
                <w:sz w:val="18"/>
                <w:szCs w:val="18"/>
              </w:rPr>
              <w:t>of</w:t>
            </w:r>
            <w:r w:rsidRPr="00A35056">
              <w:rPr>
                <w:rFonts w:ascii="Arial" w:hAnsi="Arial" w:cs="Arial"/>
                <w:sz w:val="18"/>
                <w:szCs w:val="18"/>
              </w:rPr>
              <w:t xml:space="preserve"> (de) 200 y en la ventana contigua, seleccionar Meters (metros) com</w:t>
            </w:r>
            <w:r w:rsidR="00CA20E5" w:rsidRPr="00A35056">
              <w:rPr>
                <w:rFonts w:ascii="Arial" w:hAnsi="Arial" w:cs="Arial"/>
                <w:sz w:val="18"/>
                <w:szCs w:val="18"/>
              </w:rPr>
              <w:t>o unidad de medida de distancia y Aplicar</w:t>
            </w:r>
          </w:p>
        </w:tc>
      </w:tr>
      <w:tr w:rsidR="000E49DB" w:rsidRPr="00A35056" w:rsidTr="00CA20E5">
        <w:tc>
          <w:tcPr>
            <w:tcW w:w="1706"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Precondiciones</w:t>
            </w:r>
          </w:p>
        </w:tc>
        <w:tc>
          <w:tcPr>
            <w:tcW w:w="8157" w:type="dxa"/>
          </w:tcPr>
          <w:p w:rsidR="000E49DB" w:rsidRPr="00A35056" w:rsidRDefault="000E49DB" w:rsidP="00A35056">
            <w:pPr>
              <w:jc w:val="both"/>
              <w:rPr>
                <w:rFonts w:ascii="Arial" w:hAnsi="Arial" w:cs="Arial"/>
                <w:sz w:val="18"/>
                <w:szCs w:val="18"/>
              </w:rPr>
            </w:pPr>
            <w:r w:rsidRPr="00A35056">
              <w:rPr>
                <w:rFonts w:ascii="Arial" w:hAnsi="Arial" w:cs="Arial"/>
                <w:sz w:val="18"/>
                <w:szCs w:val="18"/>
              </w:rPr>
              <w:t>Debe existir una base de datos que contenga la información de los lugares turísticos y nombres geográficos y metros debe ser la unidad de medida seleccionada para la vista.</w:t>
            </w:r>
          </w:p>
        </w:tc>
      </w:tr>
      <w:tr w:rsidR="000E49DB" w:rsidRPr="00A35056" w:rsidTr="00CA20E5">
        <w:tc>
          <w:tcPr>
            <w:tcW w:w="1706"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Pos condiciones</w:t>
            </w:r>
          </w:p>
        </w:tc>
        <w:tc>
          <w:tcPr>
            <w:tcW w:w="8157" w:type="dxa"/>
          </w:tcPr>
          <w:p w:rsidR="000E49DB" w:rsidRPr="00A35056" w:rsidRDefault="000E49DB" w:rsidP="00A35056">
            <w:pPr>
              <w:jc w:val="both"/>
              <w:rPr>
                <w:rFonts w:ascii="Arial" w:hAnsi="Arial" w:cs="Arial"/>
                <w:sz w:val="18"/>
                <w:szCs w:val="18"/>
              </w:rPr>
            </w:pPr>
            <w:r w:rsidRPr="00A35056">
              <w:rPr>
                <w:rFonts w:ascii="Arial" w:hAnsi="Arial" w:cs="Arial"/>
                <w:sz w:val="18"/>
                <w:szCs w:val="18"/>
              </w:rPr>
              <w:t>El sistema debe todos los objetos que cumplen con la condición propuesta.</w:t>
            </w:r>
          </w:p>
        </w:tc>
      </w:tr>
      <w:tr w:rsidR="000E49DB" w:rsidRPr="00A35056" w:rsidTr="00CA20E5">
        <w:tc>
          <w:tcPr>
            <w:tcW w:w="1706"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Salidas</w:t>
            </w:r>
          </w:p>
        </w:tc>
        <w:tc>
          <w:tcPr>
            <w:tcW w:w="8157" w:type="dxa"/>
          </w:tcPr>
          <w:p w:rsidR="000E49DB" w:rsidRPr="00A35056" w:rsidRDefault="000E49DB" w:rsidP="00A35056">
            <w:pPr>
              <w:jc w:val="both"/>
              <w:rPr>
                <w:rFonts w:ascii="Arial" w:hAnsi="Arial" w:cs="Arial"/>
                <w:sz w:val="18"/>
                <w:szCs w:val="18"/>
              </w:rPr>
            </w:pPr>
            <w:r w:rsidRPr="00A35056">
              <w:rPr>
                <w:rFonts w:ascii="Arial" w:hAnsi="Arial" w:cs="Arial"/>
                <w:sz w:val="18"/>
                <w:szCs w:val="18"/>
              </w:rPr>
              <w:t xml:space="preserve">Un mapa con la localización de los objetos invocados, destacándolos de manera particular </w:t>
            </w:r>
            <w:r w:rsidRPr="00A35056">
              <w:rPr>
                <w:rFonts w:ascii="Arial" w:hAnsi="Arial" w:cs="Arial"/>
                <w:sz w:val="18"/>
                <w:szCs w:val="18"/>
              </w:rPr>
              <w:object w:dxaOrig="304" w:dyaOrig="335">
                <v:shape id="_x0000_i1035" type="#_x0000_t75" style="width:15.05pt;height:17.6pt" o:ole="">
                  <v:imagedata r:id="rId18" o:title=""/>
                </v:shape>
                <o:OLEObject Type="Embed" ProgID="CorelDRAW.Graphic.13" ShapeID="_x0000_i1035" DrawAspect="Content" ObjectID="_1739129944" r:id="rId31"/>
              </w:object>
            </w:r>
          </w:p>
        </w:tc>
      </w:tr>
    </w:tbl>
    <w:p w:rsidR="000E49DB" w:rsidRPr="004746A8" w:rsidRDefault="000E49DB" w:rsidP="000C1E48">
      <w:pPr>
        <w:spacing w:line="360" w:lineRule="auto"/>
        <w:jc w:val="both"/>
        <w:rPr>
          <w:rFonts w:ascii="Arial" w:hAnsi="Arial" w:cs="Arial"/>
          <w:sz w:val="20"/>
          <w:szCs w:val="20"/>
        </w:rPr>
      </w:pPr>
      <w:r w:rsidRPr="004746A8">
        <w:rPr>
          <w:rFonts w:ascii="Arial" w:hAnsi="Arial" w:cs="Arial"/>
          <w:sz w:val="20"/>
          <w:szCs w:val="20"/>
        </w:rPr>
        <w:t xml:space="preserve">Los hoteles recuperados fueron: Hotel Nacional de Cuba, Habana Libre, Victoria, Saint John, Vedado, NH Parque Central, Inglaterra, Telégrafo y Sevilla (Ver figura </w:t>
      </w:r>
      <w:r w:rsidR="005906EC">
        <w:rPr>
          <w:rFonts w:ascii="Arial" w:hAnsi="Arial" w:cs="Arial"/>
          <w:sz w:val="20"/>
          <w:szCs w:val="20"/>
        </w:rPr>
        <w:t>5</w:t>
      </w:r>
      <w:r w:rsidRPr="004746A8">
        <w:rPr>
          <w:rFonts w:ascii="Arial" w:hAnsi="Arial" w:cs="Arial"/>
          <w:sz w:val="20"/>
          <w:szCs w:val="20"/>
        </w:rPr>
        <w:t>).</w:t>
      </w:r>
    </w:p>
    <w:p w:rsidR="000E49DB" w:rsidRPr="004746A8" w:rsidRDefault="00320F8E" w:rsidP="000C1E48">
      <w:pPr>
        <w:spacing w:line="360" w:lineRule="auto"/>
        <w:jc w:val="both"/>
        <w:rPr>
          <w:rFonts w:ascii="Arial" w:hAnsi="Arial" w:cs="Arial"/>
          <w:sz w:val="20"/>
          <w:szCs w:val="20"/>
        </w:rPr>
      </w:pPr>
      <w:r w:rsidRPr="004746A8">
        <w:rPr>
          <w:rFonts w:ascii="Arial" w:hAnsi="Arial" w:cs="Arial"/>
          <w:noProof/>
          <w:sz w:val="20"/>
          <w:szCs w:val="20"/>
          <w:lang w:val="en-US" w:eastAsia="en-US"/>
        </w:rPr>
        <w:drawing>
          <wp:inline distT="0" distB="0" distL="0" distR="0">
            <wp:extent cx="2752725" cy="1609905"/>
            <wp:effectExtent l="0" t="0" r="0" b="9525"/>
            <wp:docPr id="7" name="Imagen 7" descr="C:\Users\Darien\Desktop\publicaciones\Presentación1\Diapositiva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Darien\Desktop\publicaciones\Presentación1\Diapositiva7.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0226" cy="1620140"/>
                    </a:xfrm>
                    <a:prstGeom prst="rect">
                      <a:avLst/>
                    </a:prstGeom>
                    <a:noFill/>
                    <a:ln>
                      <a:noFill/>
                    </a:ln>
                  </pic:spPr>
                </pic:pic>
              </a:graphicData>
            </a:graphic>
          </wp:inline>
        </w:drawing>
      </w:r>
    </w:p>
    <w:p w:rsidR="000E49DB" w:rsidRPr="005906EC" w:rsidRDefault="000E49DB" w:rsidP="000C1E48">
      <w:pPr>
        <w:spacing w:line="360" w:lineRule="auto"/>
        <w:jc w:val="both"/>
        <w:rPr>
          <w:rFonts w:ascii="Arial" w:hAnsi="Arial" w:cs="Arial"/>
          <w:i/>
          <w:sz w:val="18"/>
          <w:szCs w:val="18"/>
        </w:rPr>
      </w:pPr>
      <w:r w:rsidRPr="005906EC">
        <w:rPr>
          <w:rFonts w:ascii="Arial" w:hAnsi="Arial" w:cs="Arial"/>
          <w:i/>
          <w:sz w:val="18"/>
          <w:szCs w:val="18"/>
        </w:rPr>
        <w:t xml:space="preserve">Figura </w:t>
      </w:r>
      <w:r w:rsidR="005906EC" w:rsidRPr="005906EC">
        <w:rPr>
          <w:rFonts w:ascii="Arial" w:hAnsi="Arial" w:cs="Arial"/>
          <w:i/>
          <w:sz w:val="18"/>
          <w:szCs w:val="18"/>
        </w:rPr>
        <w:t>5</w:t>
      </w:r>
      <w:r w:rsidRPr="005906EC">
        <w:rPr>
          <w:rFonts w:ascii="Arial" w:hAnsi="Arial" w:cs="Arial"/>
          <w:i/>
          <w:sz w:val="18"/>
          <w:szCs w:val="18"/>
        </w:rPr>
        <w:t>: Ejemplo de cómo el</w:t>
      </w:r>
      <w:r w:rsidR="002202AB">
        <w:rPr>
          <w:rFonts w:ascii="Arial" w:hAnsi="Arial" w:cs="Arial"/>
          <w:i/>
          <w:sz w:val="18"/>
          <w:szCs w:val="18"/>
        </w:rPr>
        <w:t xml:space="preserve"> sistema recupera los</w:t>
      </w:r>
      <w:r w:rsidRPr="005906EC">
        <w:rPr>
          <w:rFonts w:ascii="Arial" w:hAnsi="Arial" w:cs="Arial"/>
          <w:i/>
          <w:sz w:val="18"/>
          <w:szCs w:val="18"/>
        </w:rPr>
        <w:t xml:space="preserve"> hoteles que están a </w:t>
      </w:r>
      <w:smartTag w:uri="urn:schemas-microsoft-com:office:smarttags" w:element="metricconverter">
        <w:smartTagPr>
          <w:attr w:name="ProductID" w:val="200 m"/>
        </w:smartTagPr>
        <w:r w:rsidRPr="005906EC">
          <w:rPr>
            <w:rFonts w:ascii="Arial" w:hAnsi="Arial" w:cs="Arial"/>
            <w:i/>
            <w:sz w:val="18"/>
            <w:szCs w:val="18"/>
          </w:rPr>
          <w:t>200 m</w:t>
        </w:r>
      </w:smartTag>
      <w:r w:rsidRPr="005906EC">
        <w:rPr>
          <w:rFonts w:ascii="Arial" w:hAnsi="Arial" w:cs="Arial"/>
          <w:i/>
          <w:sz w:val="18"/>
          <w:szCs w:val="18"/>
        </w:rPr>
        <w:t xml:space="preserve"> de un cine</w:t>
      </w:r>
    </w:p>
    <w:p w:rsidR="000E49DB" w:rsidRPr="005906EC" w:rsidRDefault="00AD12AF" w:rsidP="000C1E48">
      <w:pPr>
        <w:spacing w:line="360" w:lineRule="auto"/>
        <w:jc w:val="both"/>
        <w:rPr>
          <w:rFonts w:ascii="Arial" w:hAnsi="Arial" w:cs="Arial"/>
          <w:sz w:val="20"/>
          <w:szCs w:val="20"/>
        </w:rPr>
      </w:pPr>
      <w:r w:rsidRPr="005906EC">
        <w:rPr>
          <w:rFonts w:ascii="Arial" w:hAnsi="Arial" w:cs="Arial"/>
          <w:sz w:val="20"/>
          <w:szCs w:val="20"/>
        </w:rPr>
        <w:t>Superposición de mapas</w:t>
      </w:r>
    </w:p>
    <w:p w:rsidR="000E49DB" w:rsidRPr="004746A8" w:rsidRDefault="000E49DB" w:rsidP="000C1E48">
      <w:pPr>
        <w:spacing w:line="360" w:lineRule="auto"/>
        <w:jc w:val="both"/>
        <w:rPr>
          <w:rFonts w:ascii="Arial" w:hAnsi="Arial" w:cs="Arial"/>
          <w:sz w:val="20"/>
          <w:szCs w:val="20"/>
        </w:rPr>
      </w:pPr>
      <w:r w:rsidRPr="004746A8">
        <w:rPr>
          <w:rFonts w:ascii="Arial" w:hAnsi="Arial" w:cs="Arial"/>
          <w:sz w:val="20"/>
          <w:szCs w:val="20"/>
        </w:rPr>
        <w:t>Este tipo de análisis tiene que ver con la interacción entre las diferentes capas temáticas del SIG y de cómo mediante su interacción se puede obtener nueva información. De esta manera se podrán conocer aquellos elementos espaciales que estén contenidos dentro de otros en una capa diferente. Observando la geometría de las capas, estas superposiciones se dividen en:</w:t>
      </w:r>
      <w:r w:rsidR="00A35056">
        <w:rPr>
          <w:rFonts w:ascii="Arial" w:hAnsi="Arial" w:cs="Arial"/>
          <w:sz w:val="20"/>
          <w:szCs w:val="20"/>
        </w:rPr>
        <w:t xml:space="preserve"> puntos en polígono, l</w:t>
      </w:r>
      <w:r w:rsidRPr="004746A8">
        <w:rPr>
          <w:rFonts w:ascii="Arial" w:hAnsi="Arial" w:cs="Arial"/>
          <w:sz w:val="20"/>
          <w:szCs w:val="20"/>
        </w:rPr>
        <w:t>íneas en polígonos</w:t>
      </w:r>
      <w:r w:rsidR="00A35056">
        <w:rPr>
          <w:rFonts w:ascii="Arial" w:hAnsi="Arial" w:cs="Arial"/>
          <w:sz w:val="20"/>
          <w:szCs w:val="20"/>
        </w:rPr>
        <w:t xml:space="preserve"> y polígonos en polígonos.</w:t>
      </w:r>
      <w:r w:rsidRPr="004746A8">
        <w:rPr>
          <w:rFonts w:ascii="Arial" w:hAnsi="Arial" w:cs="Arial"/>
          <w:sz w:val="20"/>
          <w:szCs w:val="20"/>
        </w:rPr>
        <w:t>Básicamente esto se refiera a la búsqueda/recuperación de objetos en varias capas a través del planteamiento de condiciones.</w:t>
      </w:r>
    </w:p>
    <w:p w:rsidR="000E49DB" w:rsidRPr="004746A8" w:rsidRDefault="000E49DB" w:rsidP="000C1E48">
      <w:pPr>
        <w:spacing w:line="360" w:lineRule="auto"/>
        <w:jc w:val="both"/>
        <w:rPr>
          <w:rFonts w:ascii="Arial" w:hAnsi="Arial" w:cs="Arial"/>
          <w:sz w:val="20"/>
          <w:szCs w:val="20"/>
        </w:rPr>
      </w:pPr>
      <w:r w:rsidRPr="004746A8">
        <w:rPr>
          <w:rFonts w:ascii="Arial" w:hAnsi="Arial" w:cs="Arial"/>
          <w:sz w:val="20"/>
          <w:szCs w:val="20"/>
        </w:rPr>
        <w:t>Ejemplo 1:Un cliente que hará un recorrido durante todo el día por Plaza de la Revolución, quiere saber qué “Instituciones Religiosas” existen en ese “municipio”.</w:t>
      </w:r>
    </w:p>
    <w:p w:rsidR="000E49DB" w:rsidRDefault="000E49DB" w:rsidP="000C1E48">
      <w:pPr>
        <w:spacing w:line="360" w:lineRule="auto"/>
        <w:jc w:val="both"/>
        <w:rPr>
          <w:rFonts w:ascii="Arial" w:hAnsi="Arial" w:cs="Arial"/>
          <w:sz w:val="20"/>
          <w:szCs w:val="20"/>
        </w:rPr>
      </w:pPr>
      <w:r w:rsidRPr="004746A8">
        <w:rPr>
          <w:rFonts w:ascii="Arial" w:hAnsi="Arial" w:cs="Arial"/>
          <w:sz w:val="20"/>
          <w:szCs w:val="20"/>
        </w:rPr>
        <w:t>El resultado será un mapa con la ubicación exacta de todas las iglesias y templos pertenecientes al municipio Plaza de la Revolución.Esta consulta presupone el análisis mediante la búsqueda de información en varias capas (Instituciones Religiosas y municipios). En este caso es recomendable plantear las condiciones de forma separada. Incluso puede que no exista ningún objeto que cumpla con las condiciones planteadas.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6"/>
        <w:gridCol w:w="8157"/>
      </w:tblGrid>
      <w:tr w:rsidR="000E49DB" w:rsidRPr="00A35056" w:rsidTr="00CA20E5">
        <w:trPr>
          <w:trHeight w:val="229"/>
        </w:trPr>
        <w:tc>
          <w:tcPr>
            <w:tcW w:w="1706"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Objetivo</w:t>
            </w:r>
          </w:p>
        </w:tc>
        <w:tc>
          <w:tcPr>
            <w:tcW w:w="8157" w:type="dxa"/>
          </w:tcPr>
          <w:p w:rsidR="000E49DB" w:rsidRPr="00A35056" w:rsidRDefault="000E49DB" w:rsidP="00A35056">
            <w:pPr>
              <w:jc w:val="both"/>
              <w:rPr>
                <w:rFonts w:ascii="Arial" w:hAnsi="Arial" w:cs="Arial"/>
                <w:sz w:val="18"/>
                <w:szCs w:val="18"/>
              </w:rPr>
            </w:pPr>
            <w:r w:rsidRPr="00A35056">
              <w:rPr>
                <w:rFonts w:ascii="Arial" w:hAnsi="Arial" w:cs="Arial"/>
                <w:sz w:val="18"/>
                <w:szCs w:val="18"/>
              </w:rPr>
              <w:t>Obtener información de objetos mediante la superposición de capas</w:t>
            </w:r>
          </w:p>
        </w:tc>
      </w:tr>
      <w:tr w:rsidR="000E49DB" w:rsidRPr="00A35056" w:rsidTr="00A35056">
        <w:trPr>
          <w:trHeight w:val="2865"/>
        </w:trPr>
        <w:tc>
          <w:tcPr>
            <w:tcW w:w="1706"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Eventos que lo generan</w:t>
            </w:r>
          </w:p>
        </w:tc>
        <w:tc>
          <w:tcPr>
            <w:tcW w:w="8157" w:type="dxa"/>
          </w:tcPr>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Realizar una Búsqueda Avanzada por atributos en la capa Municipio y localizar aquel cuyo nombre es Plaza de la Revolución, cliquear OK hasta que el contorno este destacado en azul claro.</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Activar en el panel derecho la capa Instituciones Religiosas.</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Hacer clic en la opción Búsqueda Avanzada por ubicación (</w:t>
            </w:r>
            <w:r w:rsidRPr="00A35056">
              <w:rPr>
                <w:rFonts w:ascii="Arial" w:hAnsi="Arial" w:cs="Arial"/>
                <w:i/>
                <w:sz w:val="18"/>
                <w:szCs w:val="18"/>
              </w:rPr>
              <w:t>Se</w:t>
            </w:r>
            <w:r w:rsidR="00127F4D" w:rsidRPr="00A35056">
              <w:rPr>
                <w:rFonts w:ascii="Arial" w:hAnsi="Arial" w:cs="Arial"/>
                <w:i/>
                <w:sz w:val="18"/>
                <w:szCs w:val="18"/>
              </w:rPr>
              <w:t>lect by Location) (ver figura 8</w:t>
            </w:r>
            <w:r w:rsidRPr="00A35056">
              <w:rPr>
                <w:rFonts w:ascii="Arial" w:hAnsi="Arial" w:cs="Arial"/>
                <w:i/>
                <w:sz w:val="18"/>
                <w:szCs w:val="18"/>
              </w:rPr>
              <w:t>)</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 xml:space="preserve">En la ventana desplegable </w:t>
            </w:r>
            <w:r w:rsidRPr="00A35056">
              <w:rPr>
                <w:rFonts w:ascii="Arial" w:hAnsi="Arial" w:cs="Arial"/>
                <w:i/>
                <w:sz w:val="18"/>
                <w:szCs w:val="18"/>
              </w:rPr>
              <w:t>I want to</w:t>
            </w:r>
            <w:r w:rsidRPr="00A35056">
              <w:rPr>
                <w:rFonts w:ascii="Arial" w:hAnsi="Arial" w:cs="Arial"/>
                <w:sz w:val="18"/>
                <w:szCs w:val="18"/>
              </w:rPr>
              <w:t xml:space="preserve"> (Quiero), mantener </w:t>
            </w:r>
            <w:r w:rsidRPr="00A35056">
              <w:rPr>
                <w:rFonts w:ascii="Arial" w:hAnsi="Arial" w:cs="Arial"/>
                <w:i/>
                <w:sz w:val="18"/>
                <w:szCs w:val="18"/>
              </w:rPr>
              <w:t>select features from</w:t>
            </w:r>
            <w:r w:rsidRPr="00A35056">
              <w:rPr>
                <w:rFonts w:ascii="Arial" w:hAnsi="Arial" w:cs="Arial"/>
                <w:sz w:val="18"/>
                <w:szCs w:val="18"/>
              </w:rPr>
              <w:t xml:space="preserve"> (seleccionar elementos desde).</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 xml:space="preserve">En la siguiente ventana </w:t>
            </w:r>
            <w:r w:rsidRPr="00A35056">
              <w:rPr>
                <w:rFonts w:ascii="Arial" w:hAnsi="Arial" w:cs="Arial"/>
                <w:i/>
                <w:sz w:val="18"/>
                <w:szCs w:val="18"/>
              </w:rPr>
              <w:t>the following layer</w:t>
            </w:r>
            <w:r w:rsidRPr="00A35056">
              <w:rPr>
                <w:rFonts w:ascii="Arial" w:hAnsi="Arial" w:cs="Arial"/>
                <w:sz w:val="18"/>
                <w:szCs w:val="18"/>
              </w:rPr>
              <w:t xml:space="preserve"> (la siguiente capa), marcar Institución Religiosa.</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 xml:space="preserve">En la próxima ventana “que” (that), seleccionar </w:t>
            </w:r>
            <w:r w:rsidRPr="00A35056">
              <w:rPr>
                <w:rFonts w:ascii="Arial" w:hAnsi="Arial" w:cs="Arial"/>
                <w:i/>
                <w:sz w:val="18"/>
                <w:szCs w:val="18"/>
              </w:rPr>
              <w:t>are contained by</w:t>
            </w:r>
            <w:r w:rsidRPr="00A35056">
              <w:rPr>
                <w:rFonts w:ascii="Arial" w:hAnsi="Arial" w:cs="Arial"/>
                <w:sz w:val="18"/>
                <w:szCs w:val="18"/>
              </w:rPr>
              <w:t xml:space="preserve"> (contenidos en).</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 xml:space="preserve">En </w:t>
            </w:r>
            <w:r w:rsidRPr="00A35056">
              <w:rPr>
                <w:rFonts w:ascii="Arial" w:hAnsi="Arial" w:cs="Arial"/>
                <w:i/>
                <w:sz w:val="18"/>
                <w:szCs w:val="18"/>
              </w:rPr>
              <w:t xml:space="preserve">the feature in this layer </w:t>
            </w:r>
            <w:r w:rsidRPr="00A35056">
              <w:rPr>
                <w:rFonts w:ascii="Arial" w:hAnsi="Arial" w:cs="Arial"/>
                <w:sz w:val="18"/>
                <w:szCs w:val="18"/>
              </w:rPr>
              <w:t>(el elemento en esta capa) seleccionar “Municipio”.</w:t>
            </w:r>
          </w:p>
          <w:p w:rsidR="000E49DB" w:rsidRPr="00A35056" w:rsidRDefault="000E49DB" w:rsidP="00A35056">
            <w:pPr>
              <w:numPr>
                <w:ilvl w:val="0"/>
                <w:numId w:val="14"/>
              </w:numPr>
              <w:jc w:val="both"/>
              <w:rPr>
                <w:rFonts w:ascii="Arial" w:hAnsi="Arial" w:cs="Arial"/>
                <w:sz w:val="18"/>
                <w:szCs w:val="18"/>
              </w:rPr>
            </w:pPr>
            <w:r w:rsidRPr="00A35056">
              <w:rPr>
                <w:rFonts w:ascii="Arial" w:hAnsi="Arial" w:cs="Arial"/>
                <w:sz w:val="18"/>
                <w:szCs w:val="18"/>
              </w:rPr>
              <w:t>Finalmente Apply (Aplicar) y OK.</w:t>
            </w:r>
          </w:p>
        </w:tc>
      </w:tr>
      <w:tr w:rsidR="000E49DB" w:rsidRPr="00A35056" w:rsidTr="00CA20E5">
        <w:trPr>
          <w:trHeight w:val="479"/>
        </w:trPr>
        <w:tc>
          <w:tcPr>
            <w:tcW w:w="1706"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Precondiciones</w:t>
            </w:r>
          </w:p>
        </w:tc>
        <w:tc>
          <w:tcPr>
            <w:tcW w:w="8157" w:type="dxa"/>
          </w:tcPr>
          <w:p w:rsidR="000E49DB" w:rsidRPr="00A35056" w:rsidRDefault="000E49DB" w:rsidP="00A35056">
            <w:pPr>
              <w:jc w:val="both"/>
              <w:rPr>
                <w:rFonts w:ascii="Arial" w:hAnsi="Arial" w:cs="Arial"/>
                <w:sz w:val="18"/>
                <w:szCs w:val="18"/>
              </w:rPr>
            </w:pPr>
            <w:r w:rsidRPr="00A35056">
              <w:rPr>
                <w:rFonts w:ascii="Arial" w:hAnsi="Arial" w:cs="Arial"/>
                <w:sz w:val="18"/>
                <w:szCs w:val="18"/>
              </w:rPr>
              <w:t>Debe existir una base de datos que contenga la información de los lugares turísticos y nombres geográficos.</w:t>
            </w:r>
          </w:p>
        </w:tc>
      </w:tr>
      <w:tr w:rsidR="000E49DB" w:rsidRPr="00A35056" w:rsidTr="00A35056">
        <w:trPr>
          <w:trHeight w:val="361"/>
        </w:trPr>
        <w:tc>
          <w:tcPr>
            <w:tcW w:w="1706"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Pos condiciones</w:t>
            </w:r>
          </w:p>
        </w:tc>
        <w:tc>
          <w:tcPr>
            <w:tcW w:w="8157" w:type="dxa"/>
          </w:tcPr>
          <w:p w:rsidR="000E49DB" w:rsidRPr="00A35056" w:rsidRDefault="000E49DB" w:rsidP="00A35056">
            <w:pPr>
              <w:jc w:val="both"/>
              <w:rPr>
                <w:rFonts w:ascii="Arial" w:hAnsi="Arial" w:cs="Arial"/>
                <w:sz w:val="18"/>
                <w:szCs w:val="18"/>
              </w:rPr>
            </w:pPr>
            <w:r w:rsidRPr="00A35056">
              <w:rPr>
                <w:rFonts w:ascii="Arial" w:hAnsi="Arial" w:cs="Arial"/>
                <w:sz w:val="18"/>
                <w:szCs w:val="18"/>
              </w:rPr>
              <w:t>El sistema debe mostrar los objetos que cumplen con las condiciones planteadas.</w:t>
            </w:r>
          </w:p>
        </w:tc>
      </w:tr>
      <w:tr w:rsidR="000E49DB" w:rsidRPr="00A35056" w:rsidTr="00CA20E5">
        <w:trPr>
          <w:trHeight w:val="671"/>
        </w:trPr>
        <w:tc>
          <w:tcPr>
            <w:tcW w:w="1706" w:type="dxa"/>
          </w:tcPr>
          <w:p w:rsidR="000E49DB" w:rsidRPr="00A35056" w:rsidRDefault="000E49DB" w:rsidP="00A35056">
            <w:pPr>
              <w:jc w:val="both"/>
              <w:rPr>
                <w:rFonts w:ascii="Arial" w:hAnsi="Arial" w:cs="Arial"/>
                <w:b/>
                <w:sz w:val="18"/>
                <w:szCs w:val="18"/>
              </w:rPr>
            </w:pPr>
            <w:r w:rsidRPr="00A35056">
              <w:rPr>
                <w:rFonts w:ascii="Arial" w:hAnsi="Arial" w:cs="Arial"/>
                <w:b/>
                <w:sz w:val="18"/>
                <w:szCs w:val="18"/>
              </w:rPr>
              <w:t>Salidas</w:t>
            </w:r>
          </w:p>
        </w:tc>
        <w:tc>
          <w:tcPr>
            <w:tcW w:w="8157" w:type="dxa"/>
          </w:tcPr>
          <w:p w:rsidR="000E49DB" w:rsidRPr="00A35056" w:rsidRDefault="000E49DB" w:rsidP="00A35056">
            <w:pPr>
              <w:jc w:val="both"/>
              <w:rPr>
                <w:rFonts w:ascii="Arial" w:hAnsi="Arial" w:cs="Arial"/>
                <w:sz w:val="18"/>
                <w:szCs w:val="18"/>
              </w:rPr>
            </w:pPr>
            <w:r w:rsidRPr="00A35056">
              <w:rPr>
                <w:rFonts w:ascii="Arial" w:hAnsi="Arial" w:cs="Arial"/>
                <w:sz w:val="18"/>
                <w:szCs w:val="18"/>
              </w:rPr>
              <w:t>Un mapa con la ubicación exacta de aquellos objetos de la capa instituciones religiosas que pertenezcan al municipio Plaza (aparecen destacados de manera particular</w:t>
            </w:r>
            <w:r w:rsidRPr="00A35056">
              <w:rPr>
                <w:rFonts w:ascii="Arial" w:hAnsi="Arial" w:cs="Arial"/>
                <w:sz w:val="18"/>
                <w:szCs w:val="18"/>
              </w:rPr>
              <w:object w:dxaOrig="335" w:dyaOrig="323">
                <v:shape id="_x0000_i1036" type="#_x0000_t75" style="width:17.6pt;height:15.9pt" o:ole="">
                  <v:imagedata r:id="rId33" o:title=""/>
                </v:shape>
                <o:OLEObject Type="Embed" ProgID="CorelDRAW.Graphic.13" ShapeID="_x0000_i1036" DrawAspect="Content" ObjectID="_1739129945" r:id="rId34"/>
              </w:object>
            </w:r>
            <w:r w:rsidRPr="00A35056">
              <w:rPr>
                <w:rFonts w:ascii="Arial" w:hAnsi="Arial" w:cs="Arial"/>
                <w:sz w:val="18"/>
                <w:szCs w:val="18"/>
              </w:rPr>
              <w:t>)</w:t>
            </w:r>
          </w:p>
        </w:tc>
      </w:tr>
    </w:tbl>
    <w:p w:rsidR="000E49DB" w:rsidRPr="004746A8" w:rsidRDefault="000E49DB" w:rsidP="000C1E48">
      <w:pPr>
        <w:spacing w:line="360" w:lineRule="auto"/>
        <w:jc w:val="both"/>
        <w:rPr>
          <w:rFonts w:ascii="Arial" w:hAnsi="Arial" w:cs="Arial"/>
          <w:sz w:val="20"/>
          <w:szCs w:val="20"/>
        </w:rPr>
      </w:pPr>
      <w:r w:rsidRPr="004746A8">
        <w:rPr>
          <w:rFonts w:ascii="Arial" w:hAnsi="Arial" w:cs="Arial"/>
          <w:sz w:val="20"/>
          <w:szCs w:val="20"/>
        </w:rPr>
        <w:t>Otras preguntas que pueden ser respondidas mediante operaciones de superposición son:</w:t>
      </w:r>
    </w:p>
    <w:p w:rsidR="000E49DB" w:rsidRPr="004746A8" w:rsidRDefault="000E49DB" w:rsidP="00D14EF1">
      <w:pPr>
        <w:spacing w:line="360" w:lineRule="auto"/>
        <w:jc w:val="both"/>
        <w:rPr>
          <w:rFonts w:ascii="Arial" w:hAnsi="Arial" w:cs="Arial"/>
          <w:sz w:val="20"/>
          <w:szCs w:val="20"/>
        </w:rPr>
      </w:pPr>
      <w:r w:rsidRPr="004746A8">
        <w:rPr>
          <w:rFonts w:ascii="Arial" w:hAnsi="Arial" w:cs="Arial"/>
          <w:sz w:val="20"/>
          <w:szCs w:val="20"/>
        </w:rPr>
        <w:t xml:space="preserve">Ejemplo 2:De las opcionales que ofrecen </w:t>
      </w:r>
      <w:r w:rsidR="005906EC" w:rsidRPr="004746A8">
        <w:rPr>
          <w:rFonts w:ascii="Arial" w:hAnsi="Arial" w:cs="Arial"/>
          <w:sz w:val="20"/>
          <w:szCs w:val="20"/>
        </w:rPr>
        <w:t>la</w:t>
      </w:r>
      <w:r w:rsidR="005906EC">
        <w:rPr>
          <w:rFonts w:ascii="Arial" w:hAnsi="Arial" w:cs="Arial"/>
          <w:sz w:val="20"/>
          <w:szCs w:val="20"/>
        </w:rPr>
        <w:t>s diferentes</w:t>
      </w:r>
      <w:r w:rsidRPr="004746A8">
        <w:rPr>
          <w:rFonts w:ascii="Arial" w:hAnsi="Arial" w:cs="Arial"/>
          <w:sz w:val="20"/>
          <w:szCs w:val="20"/>
        </w:rPr>
        <w:t xml:space="preserve"> Agencia de Viajes ¿Cuáles pasan por el municipio Playa?</w:t>
      </w:r>
    </w:p>
    <w:p w:rsidR="000E49DB" w:rsidRPr="004746A8" w:rsidRDefault="000E49DB" w:rsidP="00D14EF1">
      <w:pPr>
        <w:spacing w:line="360" w:lineRule="auto"/>
        <w:jc w:val="both"/>
        <w:rPr>
          <w:rFonts w:ascii="Arial" w:hAnsi="Arial" w:cs="Arial"/>
          <w:b/>
          <w:i/>
          <w:sz w:val="20"/>
          <w:szCs w:val="20"/>
        </w:rPr>
      </w:pPr>
      <w:r w:rsidRPr="004746A8">
        <w:rPr>
          <w:rFonts w:ascii="Arial" w:hAnsi="Arial" w:cs="Arial"/>
          <w:b/>
          <w:i/>
          <w:sz w:val="20"/>
          <w:szCs w:val="20"/>
        </w:rPr>
        <w:t>Funciones para la salida/representación cartográf</w:t>
      </w:r>
      <w:r w:rsidR="00AD12AF" w:rsidRPr="004746A8">
        <w:rPr>
          <w:rFonts w:ascii="Arial" w:hAnsi="Arial" w:cs="Arial"/>
          <w:b/>
          <w:i/>
          <w:sz w:val="20"/>
          <w:szCs w:val="20"/>
        </w:rPr>
        <w:t>ica y gráfica de la información</w:t>
      </w:r>
      <w:r w:rsidR="005906EC">
        <w:rPr>
          <w:rFonts w:ascii="Arial" w:hAnsi="Arial" w:cs="Arial"/>
          <w:b/>
          <w:i/>
          <w:sz w:val="20"/>
          <w:szCs w:val="20"/>
        </w:rPr>
        <w:t>.</w:t>
      </w:r>
    </w:p>
    <w:p w:rsidR="000E49DB" w:rsidRDefault="000E49DB" w:rsidP="00D14EF1">
      <w:pPr>
        <w:spacing w:line="360" w:lineRule="auto"/>
        <w:jc w:val="both"/>
        <w:rPr>
          <w:rFonts w:ascii="Arial" w:hAnsi="Arial" w:cs="Arial"/>
          <w:sz w:val="20"/>
          <w:szCs w:val="20"/>
        </w:rPr>
      </w:pPr>
      <w:r w:rsidRPr="004746A8">
        <w:rPr>
          <w:rFonts w:ascii="Arial" w:hAnsi="Arial" w:cs="Arial"/>
          <w:sz w:val="20"/>
          <w:szCs w:val="20"/>
        </w:rPr>
        <w:t>Esta función tiene que ver con la representación cartográfica de determinada información, de esta manera podrán ser creados diferentes mapas temáticos, a través de la clasificación de los atributos vinculados a los objetos en las diferentes capas. En otras palabras el potencial usuario del SIG, el que le ofrece información al turista, puede generar estos mapas de manera simple e incluso imprimirlo para la utilidad del cliente.Esta es una operación mucho más complejas que las anteriores, que demanda más destreza del informador. Sin embargo puede ofrecer información interesante como la propuesta en el ejemplo:Un cliente quiere hospedarse en un hotel de la ciudad y quiere conocer la categoría de cada uno de los alojamientos en La Habana, así como su localización.</w:t>
      </w:r>
    </w:p>
    <w:p w:rsidR="005A12A5" w:rsidRDefault="005A12A5" w:rsidP="00D14EF1">
      <w:pPr>
        <w:spacing w:line="360" w:lineRule="auto"/>
        <w:jc w:val="both"/>
        <w:rPr>
          <w:rFonts w:ascii="Arial" w:hAnsi="Arial" w:cs="Arial"/>
          <w:sz w:val="20"/>
          <w:szCs w:val="20"/>
        </w:rPr>
      </w:pPr>
    </w:p>
    <w:p w:rsidR="005A12A5" w:rsidRPr="004746A8" w:rsidRDefault="005A12A5" w:rsidP="00D14EF1">
      <w:pPr>
        <w:spacing w:line="360" w:lineRule="auto"/>
        <w:jc w:val="both"/>
        <w:rPr>
          <w:rFonts w:ascii="Arial" w:hAnsi="Arial" w:cs="Arial"/>
          <w:sz w:val="20"/>
          <w:szCs w:val="20"/>
        </w:rPr>
      </w:pP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6"/>
        <w:gridCol w:w="8157"/>
      </w:tblGrid>
      <w:tr w:rsidR="000E49DB" w:rsidRPr="00A35056" w:rsidTr="00CA20E5">
        <w:trPr>
          <w:jc w:val="center"/>
        </w:trPr>
        <w:tc>
          <w:tcPr>
            <w:tcW w:w="1706" w:type="dxa"/>
          </w:tcPr>
          <w:p w:rsidR="000E49DB" w:rsidRPr="00A35056" w:rsidRDefault="000E49DB" w:rsidP="00D14EF1">
            <w:pPr>
              <w:jc w:val="both"/>
              <w:rPr>
                <w:rFonts w:ascii="Arial" w:hAnsi="Arial" w:cs="Arial"/>
                <w:b/>
                <w:sz w:val="18"/>
                <w:szCs w:val="18"/>
              </w:rPr>
            </w:pPr>
            <w:r w:rsidRPr="00A35056">
              <w:rPr>
                <w:rFonts w:ascii="Arial" w:hAnsi="Arial" w:cs="Arial"/>
                <w:b/>
                <w:sz w:val="18"/>
                <w:szCs w:val="18"/>
              </w:rPr>
              <w:t>Objetivo</w:t>
            </w:r>
          </w:p>
        </w:tc>
        <w:tc>
          <w:tcPr>
            <w:tcW w:w="8157" w:type="dxa"/>
          </w:tcPr>
          <w:p w:rsidR="000E49DB" w:rsidRPr="00A35056" w:rsidRDefault="000E49DB" w:rsidP="00D14EF1">
            <w:pPr>
              <w:jc w:val="both"/>
              <w:rPr>
                <w:rFonts w:ascii="Arial" w:hAnsi="Arial" w:cs="Arial"/>
                <w:sz w:val="18"/>
                <w:szCs w:val="18"/>
              </w:rPr>
            </w:pPr>
            <w:r w:rsidRPr="00A35056">
              <w:rPr>
                <w:rFonts w:ascii="Arial" w:hAnsi="Arial" w:cs="Arial"/>
                <w:sz w:val="18"/>
                <w:szCs w:val="18"/>
              </w:rPr>
              <w:t>Representar cartográficamente informaciones solicitadas.</w:t>
            </w:r>
          </w:p>
        </w:tc>
      </w:tr>
      <w:tr w:rsidR="000E49DB" w:rsidRPr="00A35056" w:rsidTr="00CA20E5">
        <w:trPr>
          <w:jc w:val="center"/>
        </w:trPr>
        <w:tc>
          <w:tcPr>
            <w:tcW w:w="1706" w:type="dxa"/>
          </w:tcPr>
          <w:p w:rsidR="000E49DB" w:rsidRPr="00A35056" w:rsidRDefault="000E49DB" w:rsidP="00D14EF1">
            <w:pPr>
              <w:jc w:val="both"/>
              <w:rPr>
                <w:rFonts w:ascii="Arial" w:hAnsi="Arial" w:cs="Arial"/>
                <w:b/>
                <w:sz w:val="18"/>
                <w:szCs w:val="18"/>
              </w:rPr>
            </w:pPr>
            <w:r w:rsidRPr="00A35056">
              <w:rPr>
                <w:rFonts w:ascii="Arial" w:hAnsi="Arial" w:cs="Arial"/>
                <w:b/>
                <w:sz w:val="18"/>
                <w:szCs w:val="18"/>
              </w:rPr>
              <w:t>Eventos que lo generan</w:t>
            </w:r>
          </w:p>
        </w:tc>
        <w:tc>
          <w:tcPr>
            <w:tcW w:w="8157" w:type="dxa"/>
          </w:tcPr>
          <w:p w:rsidR="000E49DB" w:rsidRPr="00A35056" w:rsidRDefault="000E49DB" w:rsidP="00D14EF1">
            <w:pPr>
              <w:numPr>
                <w:ilvl w:val="0"/>
                <w:numId w:val="14"/>
              </w:numPr>
              <w:jc w:val="both"/>
              <w:rPr>
                <w:rFonts w:ascii="Arial" w:hAnsi="Arial" w:cs="Arial"/>
                <w:sz w:val="18"/>
                <w:szCs w:val="18"/>
              </w:rPr>
            </w:pPr>
            <w:r w:rsidRPr="00A35056">
              <w:rPr>
                <w:rFonts w:ascii="Arial" w:hAnsi="Arial" w:cs="Arial"/>
                <w:sz w:val="18"/>
                <w:szCs w:val="18"/>
              </w:rPr>
              <w:t>Ir al panel derecho del SIG, dar clic derecho sobre Hoteles.</w:t>
            </w:r>
          </w:p>
          <w:p w:rsidR="000E49DB" w:rsidRPr="00A35056" w:rsidRDefault="000E49DB" w:rsidP="00D14EF1">
            <w:pPr>
              <w:numPr>
                <w:ilvl w:val="0"/>
                <w:numId w:val="14"/>
              </w:numPr>
              <w:jc w:val="both"/>
              <w:rPr>
                <w:rFonts w:ascii="Arial" w:hAnsi="Arial" w:cs="Arial"/>
                <w:sz w:val="18"/>
                <w:szCs w:val="18"/>
              </w:rPr>
            </w:pPr>
            <w:r w:rsidRPr="00A35056">
              <w:rPr>
                <w:rFonts w:ascii="Arial" w:hAnsi="Arial" w:cs="Arial"/>
                <w:sz w:val="18"/>
                <w:szCs w:val="18"/>
              </w:rPr>
              <w:t xml:space="preserve">Seguir la secuencia :Properties (Propiedades)/ Symbology (Simbología) (ver figura </w:t>
            </w:r>
            <w:r w:rsidR="00127F4D" w:rsidRPr="00A35056">
              <w:rPr>
                <w:rFonts w:ascii="Arial" w:hAnsi="Arial" w:cs="Arial"/>
                <w:sz w:val="18"/>
                <w:szCs w:val="18"/>
              </w:rPr>
              <w:t>9</w:t>
            </w:r>
            <w:r w:rsidRPr="00A35056">
              <w:rPr>
                <w:rFonts w:ascii="Arial" w:hAnsi="Arial" w:cs="Arial"/>
                <w:sz w:val="18"/>
                <w:szCs w:val="18"/>
              </w:rPr>
              <w:t>)</w:t>
            </w:r>
          </w:p>
          <w:p w:rsidR="000E49DB" w:rsidRPr="00A35056" w:rsidRDefault="000E49DB" w:rsidP="00D14EF1">
            <w:pPr>
              <w:numPr>
                <w:ilvl w:val="0"/>
                <w:numId w:val="14"/>
              </w:numPr>
              <w:jc w:val="both"/>
              <w:rPr>
                <w:rFonts w:ascii="Arial" w:hAnsi="Arial" w:cs="Arial"/>
                <w:sz w:val="18"/>
                <w:szCs w:val="18"/>
              </w:rPr>
            </w:pPr>
            <w:r w:rsidRPr="00A35056">
              <w:rPr>
                <w:rFonts w:ascii="Arial" w:hAnsi="Arial" w:cs="Arial"/>
                <w:sz w:val="18"/>
                <w:szCs w:val="18"/>
              </w:rPr>
              <w:t>Ir a la ventana Show (Mostrar)/ Categories (Categorías)/ Unique Values</w:t>
            </w:r>
          </w:p>
          <w:p w:rsidR="000E49DB" w:rsidRPr="00A35056" w:rsidRDefault="000E49DB" w:rsidP="00D14EF1">
            <w:pPr>
              <w:numPr>
                <w:ilvl w:val="0"/>
                <w:numId w:val="14"/>
              </w:numPr>
              <w:jc w:val="both"/>
              <w:rPr>
                <w:rFonts w:ascii="Arial" w:hAnsi="Arial" w:cs="Arial"/>
                <w:sz w:val="18"/>
                <w:szCs w:val="18"/>
              </w:rPr>
            </w:pPr>
            <w:r w:rsidRPr="00A35056">
              <w:rPr>
                <w:rFonts w:ascii="Arial" w:hAnsi="Arial" w:cs="Arial"/>
                <w:sz w:val="18"/>
                <w:szCs w:val="18"/>
              </w:rPr>
              <w:t>En la ventana desplegable Value Field seleccionar “Categoría”.</w:t>
            </w:r>
          </w:p>
          <w:p w:rsidR="000E49DB" w:rsidRPr="00A35056" w:rsidRDefault="000E49DB" w:rsidP="00D14EF1">
            <w:pPr>
              <w:numPr>
                <w:ilvl w:val="0"/>
                <w:numId w:val="14"/>
              </w:numPr>
              <w:jc w:val="both"/>
              <w:rPr>
                <w:rFonts w:ascii="Arial" w:hAnsi="Arial" w:cs="Arial"/>
                <w:sz w:val="18"/>
                <w:szCs w:val="18"/>
              </w:rPr>
            </w:pPr>
            <w:r w:rsidRPr="00A35056">
              <w:rPr>
                <w:rFonts w:ascii="Arial" w:hAnsi="Arial" w:cs="Arial"/>
                <w:sz w:val="18"/>
                <w:szCs w:val="18"/>
              </w:rPr>
              <w:t>Ir a Add Value y aparecen todas las categorías de ho</w:t>
            </w:r>
            <w:r w:rsidR="00CA20E5" w:rsidRPr="00A35056">
              <w:rPr>
                <w:rFonts w:ascii="Arial" w:hAnsi="Arial" w:cs="Arial"/>
                <w:sz w:val="18"/>
                <w:szCs w:val="18"/>
              </w:rPr>
              <w:t>teles desde la menor a la mayor y Aceptar</w:t>
            </w:r>
          </w:p>
        </w:tc>
      </w:tr>
      <w:tr w:rsidR="000E49DB" w:rsidRPr="00A35056" w:rsidTr="00CA20E5">
        <w:trPr>
          <w:jc w:val="center"/>
        </w:trPr>
        <w:tc>
          <w:tcPr>
            <w:tcW w:w="1706" w:type="dxa"/>
          </w:tcPr>
          <w:p w:rsidR="000E49DB" w:rsidRPr="00A35056" w:rsidRDefault="000E49DB" w:rsidP="00D14EF1">
            <w:pPr>
              <w:jc w:val="both"/>
              <w:rPr>
                <w:rFonts w:ascii="Arial" w:hAnsi="Arial" w:cs="Arial"/>
                <w:b/>
                <w:sz w:val="18"/>
                <w:szCs w:val="18"/>
              </w:rPr>
            </w:pPr>
            <w:r w:rsidRPr="00A35056">
              <w:rPr>
                <w:rFonts w:ascii="Arial" w:hAnsi="Arial" w:cs="Arial"/>
                <w:b/>
                <w:sz w:val="18"/>
                <w:szCs w:val="18"/>
              </w:rPr>
              <w:t>Precondiciones</w:t>
            </w:r>
          </w:p>
        </w:tc>
        <w:tc>
          <w:tcPr>
            <w:tcW w:w="8157" w:type="dxa"/>
          </w:tcPr>
          <w:p w:rsidR="000E49DB" w:rsidRPr="00A35056" w:rsidRDefault="000E49DB" w:rsidP="00D14EF1">
            <w:pPr>
              <w:jc w:val="both"/>
              <w:rPr>
                <w:rFonts w:ascii="Arial" w:hAnsi="Arial" w:cs="Arial"/>
                <w:sz w:val="18"/>
                <w:szCs w:val="18"/>
              </w:rPr>
            </w:pPr>
            <w:r w:rsidRPr="00A35056">
              <w:rPr>
                <w:rFonts w:ascii="Arial" w:hAnsi="Arial" w:cs="Arial"/>
                <w:sz w:val="18"/>
                <w:szCs w:val="18"/>
              </w:rPr>
              <w:t>Debe existir una base de datos que contenga la información de los lugares turísticos y nombres geográficos.</w:t>
            </w:r>
          </w:p>
        </w:tc>
      </w:tr>
      <w:tr w:rsidR="000E49DB" w:rsidRPr="00A35056" w:rsidTr="00CA20E5">
        <w:trPr>
          <w:jc w:val="center"/>
        </w:trPr>
        <w:tc>
          <w:tcPr>
            <w:tcW w:w="1706" w:type="dxa"/>
          </w:tcPr>
          <w:p w:rsidR="000E49DB" w:rsidRPr="00A35056" w:rsidRDefault="000E49DB" w:rsidP="00D14EF1">
            <w:pPr>
              <w:jc w:val="both"/>
              <w:rPr>
                <w:rFonts w:ascii="Arial" w:hAnsi="Arial" w:cs="Arial"/>
                <w:b/>
                <w:sz w:val="18"/>
                <w:szCs w:val="18"/>
              </w:rPr>
            </w:pPr>
            <w:r w:rsidRPr="00A35056">
              <w:rPr>
                <w:rFonts w:ascii="Arial" w:hAnsi="Arial" w:cs="Arial"/>
                <w:b/>
                <w:sz w:val="18"/>
                <w:szCs w:val="18"/>
              </w:rPr>
              <w:t>Pos condiciones</w:t>
            </w:r>
          </w:p>
        </w:tc>
        <w:tc>
          <w:tcPr>
            <w:tcW w:w="8157" w:type="dxa"/>
          </w:tcPr>
          <w:p w:rsidR="000E49DB" w:rsidRPr="00A35056" w:rsidRDefault="000E49DB" w:rsidP="00D14EF1">
            <w:pPr>
              <w:jc w:val="both"/>
              <w:rPr>
                <w:rFonts w:ascii="Arial" w:hAnsi="Arial" w:cs="Arial"/>
                <w:sz w:val="18"/>
                <w:szCs w:val="18"/>
              </w:rPr>
            </w:pPr>
            <w:r w:rsidRPr="00A35056">
              <w:rPr>
                <w:rFonts w:ascii="Arial" w:hAnsi="Arial" w:cs="Arial"/>
                <w:sz w:val="18"/>
                <w:szCs w:val="18"/>
              </w:rPr>
              <w:t>El sistema debe mostrar los objetos que cumplen con las condiciones planteadas.</w:t>
            </w:r>
          </w:p>
        </w:tc>
      </w:tr>
      <w:tr w:rsidR="000E49DB" w:rsidRPr="00A35056" w:rsidTr="00CA20E5">
        <w:trPr>
          <w:jc w:val="center"/>
        </w:trPr>
        <w:tc>
          <w:tcPr>
            <w:tcW w:w="1706" w:type="dxa"/>
          </w:tcPr>
          <w:p w:rsidR="000E49DB" w:rsidRPr="00A35056" w:rsidRDefault="000E49DB" w:rsidP="00D14EF1">
            <w:pPr>
              <w:jc w:val="both"/>
              <w:rPr>
                <w:rFonts w:ascii="Arial" w:hAnsi="Arial" w:cs="Arial"/>
                <w:b/>
                <w:sz w:val="18"/>
                <w:szCs w:val="18"/>
              </w:rPr>
            </w:pPr>
            <w:r w:rsidRPr="00A35056">
              <w:rPr>
                <w:rFonts w:ascii="Arial" w:hAnsi="Arial" w:cs="Arial"/>
                <w:b/>
                <w:sz w:val="18"/>
                <w:szCs w:val="18"/>
              </w:rPr>
              <w:t>Salidas</w:t>
            </w:r>
          </w:p>
        </w:tc>
        <w:tc>
          <w:tcPr>
            <w:tcW w:w="8157" w:type="dxa"/>
          </w:tcPr>
          <w:p w:rsidR="000E49DB" w:rsidRPr="00A35056" w:rsidRDefault="000E49DB" w:rsidP="00D14EF1">
            <w:pPr>
              <w:jc w:val="both"/>
              <w:rPr>
                <w:rFonts w:ascii="Arial" w:hAnsi="Arial" w:cs="Arial"/>
                <w:sz w:val="18"/>
                <w:szCs w:val="18"/>
              </w:rPr>
            </w:pPr>
            <w:r w:rsidRPr="00A35056">
              <w:rPr>
                <w:rFonts w:ascii="Arial" w:hAnsi="Arial" w:cs="Arial"/>
                <w:sz w:val="18"/>
                <w:szCs w:val="18"/>
              </w:rPr>
              <w:t>Un mapa que muestra todos los hoteles de La Habana, clasificados por</w:t>
            </w:r>
            <w:r w:rsidR="0041535E" w:rsidRPr="00A35056">
              <w:rPr>
                <w:rFonts w:ascii="Arial" w:hAnsi="Arial" w:cs="Arial"/>
                <w:sz w:val="18"/>
                <w:szCs w:val="18"/>
              </w:rPr>
              <w:t xml:space="preserve"> su categoría</w:t>
            </w:r>
          </w:p>
        </w:tc>
      </w:tr>
    </w:tbl>
    <w:p w:rsidR="00F603E1" w:rsidRDefault="00F603E1" w:rsidP="00D14EF1">
      <w:pPr>
        <w:spacing w:line="360" w:lineRule="auto"/>
        <w:jc w:val="both"/>
        <w:rPr>
          <w:rFonts w:ascii="Arial" w:hAnsi="Arial" w:cs="Arial"/>
          <w:b/>
          <w:sz w:val="20"/>
          <w:szCs w:val="20"/>
        </w:rPr>
      </w:pPr>
    </w:p>
    <w:p w:rsidR="00B8245F" w:rsidRDefault="00B8245F" w:rsidP="00D14EF1">
      <w:pPr>
        <w:spacing w:line="360" w:lineRule="auto"/>
        <w:jc w:val="both"/>
        <w:rPr>
          <w:rFonts w:ascii="Arial" w:hAnsi="Arial" w:cs="Arial"/>
          <w:b/>
          <w:sz w:val="20"/>
          <w:szCs w:val="20"/>
        </w:rPr>
      </w:pPr>
      <w:r>
        <w:rPr>
          <w:rFonts w:ascii="Arial" w:hAnsi="Arial" w:cs="Arial"/>
          <w:b/>
          <w:sz w:val="20"/>
          <w:szCs w:val="20"/>
        </w:rPr>
        <w:t>DISCUSION:</w:t>
      </w:r>
    </w:p>
    <w:p w:rsidR="00941E38" w:rsidRPr="001C1DD8" w:rsidRDefault="00941E38" w:rsidP="00941E38">
      <w:pPr>
        <w:pStyle w:val="NormalWeb"/>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En e</w:t>
      </w:r>
      <w:r>
        <w:rPr>
          <w:rFonts w:ascii="Arial" w:hAnsi="Arial" w:cs="Arial"/>
          <w:sz w:val="20"/>
          <w:szCs w:val="20"/>
        </w:rPr>
        <w:t>l</w:t>
      </w:r>
      <w:r w:rsidRPr="001C1DD8">
        <w:rPr>
          <w:rFonts w:ascii="Arial" w:hAnsi="Arial" w:cs="Arial"/>
          <w:sz w:val="20"/>
          <w:szCs w:val="20"/>
        </w:rPr>
        <w:t xml:space="preserve"> manejo de las nuevas tecnologías de la información geografica, en especial de los SIG, es posible encontrar profesionales de múltiples disciplinas, como geógrafos, geólogos, geodestas y cartógrafos, ingenieros ambientales, agrónomos e incluso especialistas de ciencias no tan afines a las anteriores como biólogos y sociólogos. Durante los últimos años los SIG han experimentado una gran expansión, pudiendo llegar a más usuarios, no solo de carreras afines a las geociencias y la informática.Sin embargo, de los potenciales usuarios del SIG Infotur Habana, ninguno pertenecen a las especialidades anteriormente mencionadas pero con un programa de capacitación adecuado, podrán dominar correctamente todas las herramientas que se pondrán a su alcance para gestionar la información que posteriormente será ofrecida a los clientes. A continuación se muestran detalles de los centros de Infotur de La Habana, donde el SIG propuesto</w:t>
      </w:r>
      <w:r>
        <w:rPr>
          <w:rFonts w:ascii="Arial" w:hAnsi="Arial" w:cs="Arial"/>
          <w:sz w:val="20"/>
          <w:szCs w:val="20"/>
        </w:rPr>
        <w:t xml:space="preserve"> apoyará, notablemente, el proceso de información a los clientes</w:t>
      </w:r>
      <w:r w:rsidRPr="001C1DD8">
        <w:rPr>
          <w:rFonts w:ascii="Arial" w:hAnsi="Arial" w:cs="Arial"/>
          <w:sz w:val="20"/>
          <w:szCs w:val="20"/>
        </w:rPr>
        <w:t>.</w:t>
      </w:r>
    </w:p>
    <w:p w:rsidR="00941E38" w:rsidRPr="001C1DD8" w:rsidRDefault="00941E38" w:rsidP="00941E38">
      <w:pPr>
        <w:pStyle w:val="NormalWeb"/>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Infotur 5ta y 112, Miramar:</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Cantidad de especialistas vinculados a la información turística: 3</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Cargo: Director (1) Especialista "A" en Comercialización del Producto Turístico (2).</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Idiomas que dominan: Inglés, francés e italiano.</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Profesión: Comunicación Social, Educación Lengua Inglesa e Ingeniería Eléctrica.</w:t>
      </w:r>
    </w:p>
    <w:p w:rsidR="00941E38" w:rsidRPr="001C1DD8" w:rsidRDefault="00941E38" w:rsidP="00941E38">
      <w:pPr>
        <w:pStyle w:val="NormalWeb"/>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Infotur Obispo, Habana Vieja:</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Cantidad de especialistas vinculados a la información turística: 8</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Cargo: Director (1), Especialista "A" en Comercialización del Producto Turístico (6) y Técnico en Comercialización del Producto Turístico (1).</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Idiomas que dominan: Inglés, francés, italiano, ruso, portugués, italiano, chino y alemán.</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Profesión: Educación Cívica, Historia, Educación Lengua Inglesa, Lengua Inglesa.</w:t>
      </w:r>
    </w:p>
    <w:p w:rsidR="00941E38" w:rsidRPr="001C1DD8" w:rsidRDefault="00941E38" w:rsidP="00941E38">
      <w:pPr>
        <w:pStyle w:val="NormalWeb"/>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Infotur Aeropuerto Internacional José Martí:</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Cantidad de especialistas vinculados a la información turística: 18</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Cargo: Director (1), Subdirector (1), Especialista "A" en Comercialización del Producto Turístico (12) y Técnico en Comercialización del Producto Turístico (4).</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Idiomas que dominan: Inglés, francés, italiano, ruso y portugués</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Profesión: Lengua Inglesa, Economía Política, Economía, Educación Lengua Inglesa, Ingeniería Hidráulica, Relaciones Internacionales, Cultura Física y Educación Español-Literatura.</w:t>
      </w:r>
    </w:p>
    <w:p w:rsidR="00941E38" w:rsidRPr="001C1DD8" w:rsidRDefault="00941E38" w:rsidP="00941E38">
      <w:pPr>
        <w:pStyle w:val="NormalWeb"/>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Infotur Playas del Este:</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Cantidad de especialistas vinculados a la información turística:5</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Cargo: Director (1), Especialista "A" en Comercialización del Producto Turístico (3) y Técnico en Comercialización del Producto Turístico (1).</w:t>
      </w:r>
    </w:p>
    <w:p w:rsidR="00941E38" w:rsidRPr="001C1DD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Idiomas que dominan: Inglés, francés, italiano, ruso y portugués</w:t>
      </w:r>
    </w:p>
    <w:p w:rsidR="00941E38" w:rsidRDefault="00941E38" w:rsidP="00941E38">
      <w:pPr>
        <w:pStyle w:val="NormalWeb"/>
        <w:numPr>
          <w:ilvl w:val="0"/>
          <w:numId w:val="26"/>
        </w:numPr>
        <w:spacing w:before="120" w:beforeAutospacing="0" w:after="120" w:afterAutospacing="0" w:line="360" w:lineRule="auto"/>
        <w:jc w:val="both"/>
        <w:outlineLvl w:val="3"/>
        <w:rPr>
          <w:rFonts w:ascii="Arial" w:hAnsi="Arial" w:cs="Arial"/>
          <w:sz w:val="20"/>
          <w:szCs w:val="20"/>
        </w:rPr>
      </w:pPr>
      <w:r w:rsidRPr="001C1DD8">
        <w:rPr>
          <w:rFonts w:ascii="Arial" w:hAnsi="Arial" w:cs="Arial"/>
          <w:sz w:val="20"/>
          <w:szCs w:val="20"/>
        </w:rPr>
        <w:t>Profesión: Economía, Psicología y Ciencias Farmacéuticas.</w:t>
      </w:r>
    </w:p>
    <w:p w:rsidR="00941E38" w:rsidRPr="001C1DD8" w:rsidRDefault="00941E38" w:rsidP="00941E38">
      <w:pPr>
        <w:pStyle w:val="NormalWeb"/>
        <w:spacing w:before="120" w:beforeAutospacing="0" w:after="120" w:afterAutospacing="0" w:line="360" w:lineRule="auto"/>
        <w:jc w:val="both"/>
        <w:outlineLvl w:val="3"/>
        <w:rPr>
          <w:rFonts w:ascii="Arial" w:hAnsi="Arial" w:cs="Arial"/>
          <w:sz w:val="20"/>
          <w:szCs w:val="20"/>
        </w:rPr>
      </w:pPr>
      <w:r>
        <w:rPr>
          <w:rFonts w:ascii="Arial" w:hAnsi="Arial" w:cs="Arial"/>
          <w:sz w:val="20"/>
          <w:szCs w:val="20"/>
        </w:rPr>
        <w:t>El SIG Infotur Habana no será utilizado por los turistas directamente, sino por los especialistas anteriormente nombrados. Será una herramienta novedosa y eficaz que les permitirá hacer las consultas más variadas y recuperar gran cantidad de información en poco tiempo. Este sistema es una alternativa temporal, entretanto se resuelvan los problemas de conectividad en el país y fundamentalmente en los centros de Infotur. Una vez superados esos obstáculos se colocaría este SIG en la web, utilizando las tecnologías apropiadas.</w:t>
      </w:r>
    </w:p>
    <w:p w:rsidR="00941E38" w:rsidRDefault="00941E38" w:rsidP="00941E38">
      <w:pPr>
        <w:spacing w:line="360" w:lineRule="auto"/>
        <w:jc w:val="both"/>
        <w:rPr>
          <w:rFonts w:ascii="Arial" w:hAnsi="Arial" w:cs="Arial"/>
          <w:b/>
          <w:i/>
          <w:sz w:val="20"/>
          <w:szCs w:val="20"/>
          <w:u w:val="single"/>
        </w:rPr>
      </w:pPr>
    </w:p>
    <w:p w:rsidR="00B8245F" w:rsidRDefault="00B8245F" w:rsidP="00D14EF1">
      <w:pPr>
        <w:spacing w:line="360" w:lineRule="auto"/>
        <w:jc w:val="both"/>
        <w:rPr>
          <w:rFonts w:ascii="Arial" w:hAnsi="Arial" w:cs="Arial"/>
          <w:b/>
          <w:sz w:val="20"/>
          <w:szCs w:val="20"/>
        </w:rPr>
      </w:pPr>
    </w:p>
    <w:p w:rsidR="000E49DB" w:rsidRPr="004746A8" w:rsidRDefault="006A3E1E" w:rsidP="00D14EF1">
      <w:pPr>
        <w:spacing w:line="360" w:lineRule="auto"/>
        <w:jc w:val="both"/>
        <w:rPr>
          <w:rFonts w:ascii="Arial" w:hAnsi="Arial" w:cs="Arial"/>
          <w:b/>
          <w:sz w:val="20"/>
          <w:szCs w:val="20"/>
        </w:rPr>
      </w:pPr>
      <w:r w:rsidRPr="004746A8">
        <w:rPr>
          <w:rFonts w:ascii="Arial" w:hAnsi="Arial" w:cs="Arial"/>
          <w:b/>
          <w:sz w:val="20"/>
          <w:szCs w:val="20"/>
        </w:rPr>
        <w:t>CONCLUSIONES</w:t>
      </w:r>
      <w:r>
        <w:rPr>
          <w:rFonts w:ascii="Arial" w:hAnsi="Arial" w:cs="Arial"/>
          <w:b/>
          <w:sz w:val="20"/>
          <w:szCs w:val="20"/>
        </w:rPr>
        <w:t>:</w:t>
      </w:r>
    </w:p>
    <w:p w:rsidR="000E49DB" w:rsidRPr="004746A8" w:rsidRDefault="000E49DB" w:rsidP="00D14EF1">
      <w:pPr>
        <w:numPr>
          <w:ilvl w:val="0"/>
          <w:numId w:val="20"/>
        </w:numPr>
        <w:spacing w:line="360" w:lineRule="auto"/>
        <w:jc w:val="both"/>
        <w:rPr>
          <w:rFonts w:ascii="Arial" w:hAnsi="Arial" w:cs="Arial"/>
          <w:sz w:val="20"/>
          <w:szCs w:val="20"/>
        </w:rPr>
      </w:pPr>
      <w:r w:rsidRPr="004746A8">
        <w:rPr>
          <w:rFonts w:ascii="Arial" w:hAnsi="Arial" w:cs="Arial"/>
          <w:sz w:val="20"/>
          <w:szCs w:val="20"/>
        </w:rPr>
        <w:t>Para determinar el contenido y estructura de la base de datos del SIG Infotur Habana fue necesario, analizar las estadísticas de Infotur sobre informaciones más demandas por los clientes en el destino, aplicar cuestionarios a 47 de los potenciales usuarios del sistema y estudiar los contenidos del Directorios Turístico de Cuba en sus ediciones 2007 y 2009.</w:t>
      </w:r>
    </w:p>
    <w:p w:rsidR="000E49DB" w:rsidRPr="004746A8" w:rsidRDefault="000E49DB" w:rsidP="00D14EF1">
      <w:pPr>
        <w:numPr>
          <w:ilvl w:val="0"/>
          <w:numId w:val="20"/>
        </w:numPr>
        <w:spacing w:line="360" w:lineRule="auto"/>
        <w:jc w:val="both"/>
        <w:rPr>
          <w:rFonts w:ascii="Arial" w:hAnsi="Arial" w:cs="Arial"/>
          <w:sz w:val="20"/>
          <w:szCs w:val="20"/>
        </w:rPr>
      </w:pPr>
      <w:r w:rsidRPr="004746A8">
        <w:rPr>
          <w:rFonts w:ascii="Arial" w:hAnsi="Arial" w:cs="Arial"/>
          <w:sz w:val="20"/>
          <w:szCs w:val="20"/>
        </w:rPr>
        <w:t xml:space="preserve">Se estructuró la base de datos espaciales con un total de 32 capas temáticas o </w:t>
      </w:r>
      <w:r w:rsidRPr="004746A8">
        <w:rPr>
          <w:rFonts w:ascii="Arial" w:hAnsi="Arial" w:cs="Arial"/>
          <w:i/>
          <w:sz w:val="20"/>
          <w:szCs w:val="20"/>
        </w:rPr>
        <w:t xml:space="preserve">layers: </w:t>
      </w:r>
      <w:r w:rsidRPr="004746A8">
        <w:rPr>
          <w:rFonts w:ascii="Arial" w:hAnsi="Arial" w:cs="Arial"/>
          <w:sz w:val="20"/>
          <w:szCs w:val="20"/>
        </w:rPr>
        <w:t>Límite Provincial, Municipios, Manzanas, Calles Opcionales (excursiones), Hoteles, Restaurantes, Cafeterías, Centros Nocturnos, Marinas, Museos y monumentos, Cines, Teatros, Galerías, Centros deportivos, Instituciones religiosas, Aeropuertos, Aerolíneas, Agencias de Viajes, Estaciones de Ómnibus, Gasolineras, Rentas de autos y motos, Librerías, Bibliotecas, Tiendas, Farmacias internacionales, Centros de sal</w:t>
      </w:r>
      <w:r w:rsidR="00A35056">
        <w:rPr>
          <w:rFonts w:ascii="Arial" w:hAnsi="Arial" w:cs="Arial"/>
          <w:sz w:val="20"/>
          <w:szCs w:val="20"/>
        </w:rPr>
        <w:t>ud, CADECA, Cajeros automáticos,</w:t>
      </w:r>
      <w:r w:rsidRPr="004746A8">
        <w:rPr>
          <w:rFonts w:ascii="Arial" w:hAnsi="Arial" w:cs="Arial"/>
          <w:sz w:val="20"/>
          <w:szCs w:val="20"/>
        </w:rPr>
        <w:t xml:space="preserve"> Embajadas y consulados, Mensajería internacional, Centros de Infotur.</w:t>
      </w:r>
    </w:p>
    <w:p w:rsidR="000E49DB" w:rsidRPr="004746A8" w:rsidRDefault="000E49DB" w:rsidP="00D14EF1">
      <w:pPr>
        <w:numPr>
          <w:ilvl w:val="0"/>
          <w:numId w:val="20"/>
        </w:numPr>
        <w:spacing w:line="360" w:lineRule="auto"/>
        <w:jc w:val="both"/>
        <w:rPr>
          <w:rFonts w:ascii="Arial" w:hAnsi="Arial" w:cs="Arial"/>
          <w:sz w:val="20"/>
          <w:szCs w:val="20"/>
        </w:rPr>
      </w:pPr>
      <w:r w:rsidRPr="004746A8">
        <w:rPr>
          <w:rFonts w:ascii="Arial" w:hAnsi="Arial" w:cs="Arial"/>
          <w:sz w:val="20"/>
          <w:szCs w:val="20"/>
        </w:rPr>
        <w:t>Las funciones definidas para este SIG fueron las concernientes a la salida/representación cartográfica y gráfica de la información, a la gestión de la información y finalmente las funciones analíticas, que permiten realizar una serie de acciones entre ellas: búsqueda de objetos en una capa, búsqueda/recuperación de objetos en una capa a través del planteamiento de condiciones, cálculo de distancias y superposición de mapas.</w:t>
      </w:r>
    </w:p>
    <w:p w:rsidR="00E34F8D" w:rsidRDefault="00E34F8D" w:rsidP="00D14EF1">
      <w:pPr>
        <w:spacing w:line="360" w:lineRule="auto"/>
        <w:jc w:val="both"/>
        <w:rPr>
          <w:rFonts w:ascii="Arial" w:hAnsi="Arial" w:cs="Arial"/>
          <w:b/>
          <w:sz w:val="20"/>
          <w:szCs w:val="20"/>
        </w:rPr>
      </w:pPr>
    </w:p>
    <w:p w:rsidR="00E34F8D" w:rsidRDefault="00E34F8D" w:rsidP="00D14EF1">
      <w:pPr>
        <w:spacing w:line="360" w:lineRule="auto"/>
        <w:jc w:val="both"/>
        <w:rPr>
          <w:rFonts w:ascii="Arial" w:hAnsi="Arial" w:cs="Arial"/>
          <w:b/>
          <w:sz w:val="20"/>
          <w:szCs w:val="20"/>
        </w:rPr>
      </w:pPr>
    </w:p>
    <w:p w:rsidR="000E49DB" w:rsidRPr="004746A8" w:rsidRDefault="00200F48" w:rsidP="00D14EF1">
      <w:pPr>
        <w:spacing w:line="360" w:lineRule="auto"/>
        <w:jc w:val="both"/>
        <w:rPr>
          <w:rFonts w:ascii="Arial" w:hAnsi="Arial" w:cs="Arial"/>
          <w:b/>
          <w:sz w:val="20"/>
          <w:szCs w:val="20"/>
        </w:rPr>
      </w:pPr>
      <w:r w:rsidRPr="004746A8">
        <w:rPr>
          <w:rFonts w:ascii="Arial" w:hAnsi="Arial" w:cs="Arial"/>
          <w:b/>
          <w:sz w:val="20"/>
          <w:szCs w:val="20"/>
        </w:rPr>
        <w:t>BIBLIOGRAFÍA</w:t>
      </w:r>
      <w:r w:rsidR="00BA7371">
        <w:rPr>
          <w:rFonts w:ascii="Arial" w:hAnsi="Arial" w:cs="Arial"/>
          <w:b/>
          <w:sz w:val="20"/>
          <w:szCs w:val="20"/>
        </w:rPr>
        <w:t>:</w:t>
      </w:r>
    </w:p>
    <w:p w:rsidR="00736DB8" w:rsidRPr="002F724D" w:rsidRDefault="00736DB8" w:rsidP="00D14EF1">
      <w:pPr>
        <w:pStyle w:val="InfoTurNormal"/>
        <w:numPr>
          <w:ilvl w:val="0"/>
          <w:numId w:val="22"/>
        </w:numPr>
        <w:spacing w:before="120" w:line="360" w:lineRule="auto"/>
        <w:rPr>
          <w:sz w:val="20"/>
          <w:szCs w:val="20"/>
          <w:lang w:val="es-ES"/>
        </w:rPr>
      </w:pPr>
      <w:r w:rsidRPr="002F724D">
        <w:rPr>
          <w:sz w:val="20"/>
          <w:szCs w:val="20"/>
          <w:lang w:val="es-ES"/>
        </w:rPr>
        <w:t>A</w:t>
      </w:r>
      <w:r w:rsidR="002F724D" w:rsidRPr="002F724D">
        <w:rPr>
          <w:sz w:val="20"/>
          <w:szCs w:val="20"/>
          <w:lang w:val="es-ES"/>
        </w:rPr>
        <w:t>GUAYO MALDONADO</w:t>
      </w:r>
      <w:r w:rsidR="00C90A98" w:rsidRPr="002F724D">
        <w:rPr>
          <w:sz w:val="20"/>
          <w:szCs w:val="20"/>
          <w:lang w:val="es-ES"/>
        </w:rPr>
        <w:t xml:space="preserve">, Pablo y </w:t>
      </w:r>
      <w:r w:rsidR="002F724D" w:rsidRPr="002F724D">
        <w:rPr>
          <w:sz w:val="20"/>
          <w:szCs w:val="20"/>
          <w:lang w:val="es-ES"/>
        </w:rPr>
        <w:t>AGUAYO MALDONADO</w:t>
      </w:r>
      <w:r w:rsidR="00C90A98" w:rsidRPr="002F724D">
        <w:rPr>
          <w:sz w:val="20"/>
          <w:szCs w:val="20"/>
          <w:lang w:val="es-ES"/>
        </w:rPr>
        <w:t>, Andrés</w:t>
      </w:r>
      <w:r w:rsidRPr="002F724D">
        <w:rPr>
          <w:sz w:val="20"/>
          <w:szCs w:val="20"/>
          <w:lang w:val="es-ES"/>
        </w:rPr>
        <w:t xml:space="preserve">. </w:t>
      </w:r>
      <w:r w:rsidR="008773C2" w:rsidRPr="002F724D">
        <w:rPr>
          <w:sz w:val="20"/>
          <w:szCs w:val="20"/>
          <w:lang w:val="es-ES"/>
        </w:rPr>
        <w:t xml:space="preserve">Los Sistemas de Información Geográfica en la promoción de </w:t>
      </w:r>
      <w:r w:rsidR="008773C2" w:rsidRPr="002F724D">
        <w:rPr>
          <w:bCs/>
          <w:sz w:val="20"/>
          <w:szCs w:val="20"/>
          <w:lang w:val="es-ES"/>
        </w:rPr>
        <w:t>des</w:t>
      </w:r>
      <w:r w:rsidR="00C90A98" w:rsidRPr="002F724D">
        <w:rPr>
          <w:bCs/>
          <w:sz w:val="20"/>
          <w:szCs w:val="20"/>
          <w:lang w:val="es-ES"/>
        </w:rPr>
        <w:t>tinos turísticos a través de WWW</w:t>
      </w:r>
      <w:r w:rsidR="008773C2" w:rsidRPr="002F724D">
        <w:rPr>
          <w:bCs/>
          <w:sz w:val="20"/>
          <w:szCs w:val="20"/>
          <w:lang w:val="es-ES"/>
        </w:rPr>
        <w:t xml:space="preserve">: Proyecto SIG Serranía de Ronda. </w:t>
      </w:r>
      <w:r w:rsidR="00402934">
        <w:rPr>
          <w:bCs/>
          <w:sz w:val="20"/>
          <w:szCs w:val="20"/>
          <w:lang w:val="es-ES"/>
        </w:rPr>
        <w:t xml:space="preserve">En: </w:t>
      </w:r>
      <w:r w:rsidR="00C90A98" w:rsidRPr="002F724D">
        <w:rPr>
          <w:iCs/>
          <w:sz w:val="20"/>
          <w:szCs w:val="20"/>
          <w:lang w:val="es-ES"/>
        </w:rPr>
        <w:t xml:space="preserve">V Congreso </w:t>
      </w:r>
      <w:r w:rsidR="008773C2" w:rsidRPr="002F724D">
        <w:rPr>
          <w:iCs/>
          <w:sz w:val="20"/>
          <w:szCs w:val="20"/>
          <w:lang w:val="es-ES"/>
        </w:rPr>
        <w:t>Turismo y Tecnologías de la I</w:t>
      </w:r>
      <w:r w:rsidR="00C90A98" w:rsidRPr="002F724D">
        <w:rPr>
          <w:iCs/>
          <w:sz w:val="20"/>
          <w:szCs w:val="20"/>
          <w:lang w:val="es-ES"/>
        </w:rPr>
        <w:t xml:space="preserve">nformación y las Comunicaciones TuriTec </w:t>
      </w:r>
      <w:r w:rsidRPr="002F724D">
        <w:rPr>
          <w:sz w:val="20"/>
          <w:szCs w:val="20"/>
          <w:lang w:val="es-ES"/>
        </w:rPr>
        <w:t>2004.</w:t>
      </w:r>
      <w:r w:rsidR="00C90A98" w:rsidRPr="002F724D">
        <w:rPr>
          <w:sz w:val="20"/>
          <w:szCs w:val="20"/>
          <w:lang w:val="es-ES"/>
        </w:rPr>
        <w:t>17p.</w:t>
      </w:r>
    </w:p>
    <w:p w:rsidR="00736DB8" w:rsidRDefault="003361BE" w:rsidP="00D14EF1">
      <w:pPr>
        <w:pStyle w:val="InfoTurNormal"/>
        <w:numPr>
          <w:ilvl w:val="0"/>
          <w:numId w:val="22"/>
        </w:numPr>
        <w:spacing w:before="120" w:line="360" w:lineRule="auto"/>
        <w:rPr>
          <w:sz w:val="20"/>
          <w:szCs w:val="20"/>
          <w:lang w:val="es-ES"/>
        </w:rPr>
      </w:pPr>
      <w:r>
        <w:rPr>
          <w:sz w:val="20"/>
          <w:szCs w:val="20"/>
          <w:lang w:val="es-ES"/>
        </w:rPr>
        <w:t>BOSQUE SENDRA</w:t>
      </w:r>
      <w:r w:rsidR="00C16CBD">
        <w:rPr>
          <w:sz w:val="20"/>
          <w:szCs w:val="20"/>
          <w:lang w:val="es-ES"/>
        </w:rPr>
        <w:t>, J</w:t>
      </w:r>
      <w:r w:rsidR="00736DB8">
        <w:rPr>
          <w:sz w:val="20"/>
          <w:szCs w:val="20"/>
          <w:lang w:val="es-ES"/>
        </w:rPr>
        <w:t xml:space="preserve">. </w:t>
      </w:r>
      <w:r w:rsidR="008773C2" w:rsidRPr="004746A8">
        <w:rPr>
          <w:sz w:val="20"/>
          <w:szCs w:val="20"/>
          <w:lang w:val="es-ES"/>
        </w:rPr>
        <w:t xml:space="preserve">Sistemas de Información Geográfica. Ediciones RIALP, S.A., Madrid, España. </w:t>
      </w:r>
      <w:r w:rsidR="00736DB8" w:rsidRPr="004746A8">
        <w:rPr>
          <w:sz w:val="20"/>
          <w:szCs w:val="20"/>
          <w:lang w:val="es-ES"/>
        </w:rPr>
        <w:t>1992</w:t>
      </w:r>
      <w:r w:rsidR="00736DB8">
        <w:rPr>
          <w:sz w:val="20"/>
          <w:szCs w:val="20"/>
          <w:lang w:val="es-ES"/>
        </w:rPr>
        <w:t xml:space="preserve">. </w:t>
      </w:r>
      <w:r>
        <w:rPr>
          <w:sz w:val="20"/>
          <w:szCs w:val="20"/>
          <w:lang w:val="es-ES"/>
        </w:rPr>
        <w:t>ISBN (84-321-3154-7)</w:t>
      </w:r>
    </w:p>
    <w:p w:rsidR="009E1501" w:rsidRPr="00BA66F1" w:rsidRDefault="004B0C5A" w:rsidP="00D14EF1">
      <w:pPr>
        <w:pStyle w:val="InfoTurNormal"/>
        <w:numPr>
          <w:ilvl w:val="0"/>
          <w:numId w:val="22"/>
        </w:numPr>
        <w:spacing w:before="120" w:line="360" w:lineRule="auto"/>
        <w:rPr>
          <w:sz w:val="20"/>
          <w:szCs w:val="20"/>
          <w:lang w:val="es-ES"/>
        </w:rPr>
      </w:pPr>
      <w:r>
        <w:rPr>
          <w:sz w:val="20"/>
          <w:szCs w:val="20"/>
          <w:lang w:val="es-ES"/>
        </w:rPr>
        <w:t xml:space="preserve">BUZAI, Gustavo D. </w:t>
      </w:r>
      <w:r w:rsidR="009E1501" w:rsidRPr="009E1501">
        <w:rPr>
          <w:bCs/>
          <w:sz w:val="20"/>
          <w:szCs w:val="20"/>
        </w:rPr>
        <w:t>M</w:t>
      </w:r>
      <w:r w:rsidRPr="009E1501">
        <w:rPr>
          <w:bCs/>
          <w:sz w:val="20"/>
          <w:szCs w:val="20"/>
        </w:rPr>
        <w:t>odelos de localización-asignación aplicados</w:t>
      </w:r>
      <w:r w:rsidR="00F1378C">
        <w:rPr>
          <w:bCs/>
          <w:sz w:val="20"/>
          <w:szCs w:val="20"/>
        </w:rPr>
        <w:t xml:space="preserve"> a servicios públicos urbanos: A</w:t>
      </w:r>
      <w:r w:rsidRPr="009E1501">
        <w:rPr>
          <w:bCs/>
          <w:sz w:val="20"/>
          <w:szCs w:val="20"/>
        </w:rPr>
        <w:t>nálisis espacial de Centros de Atención Primaria de Salud (CAPS) en la ciudad de Luján, Argentina</w:t>
      </w:r>
      <w:r w:rsidR="009E1501">
        <w:rPr>
          <w:bCs/>
          <w:sz w:val="20"/>
          <w:szCs w:val="20"/>
        </w:rPr>
        <w:t xml:space="preserve">. </w:t>
      </w:r>
      <w:r w:rsidR="009E1501" w:rsidRPr="009E1501">
        <w:rPr>
          <w:bCs/>
          <w:i/>
          <w:sz w:val="20"/>
          <w:szCs w:val="20"/>
        </w:rPr>
        <w:t>Cuadernos de Geografía-Revista Colombiana de Geografía.</w:t>
      </w:r>
      <w:r w:rsidR="009E1501" w:rsidRPr="009E1501">
        <w:rPr>
          <w:color w:val="221E1F"/>
          <w:sz w:val="20"/>
          <w:szCs w:val="20"/>
        </w:rPr>
        <w:t>[</w:t>
      </w:r>
      <w:r w:rsidR="009E1501" w:rsidRPr="009E1501">
        <w:rPr>
          <w:bCs/>
          <w:color w:val="221E1F"/>
          <w:sz w:val="20"/>
          <w:szCs w:val="20"/>
        </w:rPr>
        <w:t>en: línea]</w:t>
      </w:r>
      <w:r w:rsidR="009E1501">
        <w:rPr>
          <w:i/>
          <w:color w:val="221E1F"/>
          <w:sz w:val="20"/>
          <w:szCs w:val="20"/>
        </w:rPr>
        <w:t xml:space="preserve">. </w:t>
      </w:r>
      <w:r w:rsidR="009E1501" w:rsidRPr="00BA66F1">
        <w:rPr>
          <w:color w:val="221E1F"/>
          <w:sz w:val="20"/>
          <w:szCs w:val="20"/>
        </w:rPr>
        <w:t>Volumen 20: 5,</w:t>
      </w:r>
      <w:r w:rsidR="009E1501" w:rsidRPr="00BA66F1">
        <w:rPr>
          <w:bCs/>
          <w:color w:val="221E1F"/>
          <w:sz w:val="20"/>
          <w:szCs w:val="20"/>
        </w:rPr>
        <w:t>2011. [Consulta 1 de abril de 2011]</w:t>
      </w:r>
      <w:r w:rsidR="00BA66F1" w:rsidRPr="00BA66F1">
        <w:rPr>
          <w:bCs/>
          <w:color w:val="221E1F"/>
          <w:sz w:val="20"/>
          <w:szCs w:val="20"/>
        </w:rPr>
        <w:t xml:space="preserve">. Disponible en: </w:t>
      </w:r>
      <w:hyperlink r:id="rId35" w:history="1">
        <w:r w:rsidR="00BA66F1" w:rsidRPr="00BA66F1">
          <w:rPr>
            <w:rStyle w:val="Hipervnculo"/>
            <w:bCs/>
            <w:sz w:val="20"/>
            <w:szCs w:val="20"/>
          </w:rPr>
          <w:t>http://www.revistas.unal.edu.co</w:t>
        </w:r>
      </w:hyperlink>
      <w:r w:rsidR="00BA66F1" w:rsidRPr="00BA66F1">
        <w:rPr>
          <w:bCs/>
          <w:color w:val="221E1F"/>
          <w:sz w:val="20"/>
          <w:szCs w:val="20"/>
        </w:rPr>
        <w:t xml:space="preserve"> . </w:t>
      </w:r>
      <w:r w:rsidR="00BA66F1" w:rsidRPr="00BA66F1">
        <w:rPr>
          <w:sz w:val="20"/>
          <w:szCs w:val="20"/>
        </w:rPr>
        <w:t>ISSN: 2256-5442</w:t>
      </w:r>
    </w:p>
    <w:p w:rsidR="008773C2" w:rsidRPr="004746A8" w:rsidRDefault="00C16CBD" w:rsidP="00D14EF1">
      <w:pPr>
        <w:pStyle w:val="InfoTurNormal"/>
        <w:numPr>
          <w:ilvl w:val="0"/>
          <w:numId w:val="22"/>
        </w:numPr>
        <w:spacing w:before="120" w:line="360" w:lineRule="auto"/>
        <w:rPr>
          <w:sz w:val="20"/>
          <w:szCs w:val="20"/>
          <w:lang w:val="es-ES"/>
        </w:rPr>
      </w:pPr>
      <w:r>
        <w:rPr>
          <w:sz w:val="20"/>
          <w:szCs w:val="20"/>
          <w:lang w:val="es-ES"/>
        </w:rPr>
        <w:t>COLECTIVO DE AUTORES</w:t>
      </w:r>
      <w:r w:rsidR="00736DB8">
        <w:rPr>
          <w:sz w:val="20"/>
          <w:szCs w:val="20"/>
          <w:lang w:val="es-ES"/>
        </w:rPr>
        <w:t xml:space="preserve">. </w:t>
      </w:r>
      <w:r w:rsidR="008773C2" w:rsidRPr="004746A8">
        <w:rPr>
          <w:sz w:val="20"/>
          <w:szCs w:val="20"/>
          <w:lang w:val="es-ES"/>
        </w:rPr>
        <w:t>Directorio Turístico de Cuba. Oficina Nacional de Información Turística</w:t>
      </w:r>
      <w:r w:rsidR="009B48D3" w:rsidRPr="004746A8">
        <w:rPr>
          <w:sz w:val="20"/>
          <w:szCs w:val="20"/>
          <w:lang w:val="es-ES"/>
        </w:rPr>
        <w:t>, Ministerio de Turismo de Cuba</w:t>
      </w:r>
      <w:r w:rsidR="00EF2225" w:rsidRPr="004746A8">
        <w:rPr>
          <w:sz w:val="20"/>
          <w:szCs w:val="20"/>
          <w:lang w:val="es-ES"/>
        </w:rPr>
        <w:t>.</w:t>
      </w:r>
      <w:r w:rsidR="006868D2">
        <w:rPr>
          <w:sz w:val="20"/>
          <w:szCs w:val="20"/>
          <w:lang w:val="es-ES"/>
        </w:rPr>
        <w:t>La Habana.</w:t>
      </w:r>
      <w:r w:rsidR="00736DB8" w:rsidRPr="004746A8">
        <w:rPr>
          <w:sz w:val="20"/>
          <w:szCs w:val="20"/>
          <w:lang w:val="es-ES"/>
        </w:rPr>
        <w:t>2011</w:t>
      </w:r>
      <w:r w:rsidR="00736DB8">
        <w:rPr>
          <w:sz w:val="20"/>
          <w:szCs w:val="20"/>
          <w:lang w:val="es-ES"/>
        </w:rPr>
        <w:t>.</w:t>
      </w:r>
      <w:r w:rsidR="006868D2">
        <w:rPr>
          <w:sz w:val="20"/>
          <w:szCs w:val="20"/>
          <w:lang w:val="es-ES"/>
        </w:rPr>
        <w:t xml:space="preserve"> ISBN (En proceso de tramitación)</w:t>
      </w:r>
    </w:p>
    <w:p w:rsidR="00673DB1" w:rsidRPr="004B0C5A" w:rsidRDefault="008773C2" w:rsidP="00D14EF1">
      <w:pPr>
        <w:pStyle w:val="InfoTurNormal"/>
        <w:numPr>
          <w:ilvl w:val="0"/>
          <w:numId w:val="22"/>
        </w:numPr>
        <w:spacing w:before="120" w:line="360" w:lineRule="auto"/>
        <w:rPr>
          <w:sz w:val="20"/>
          <w:szCs w:val="20"/>
          <w:lang w:val="es-ES"/>
        </w:rPr>
      </w:pPr>
      <w:r w:rsidRPr="004B0C5A">
        <w:rPr>
          <w:sz w:val="20"/>
          <w:szCs w:val="20"/>
          <w:lang w:val="es-ES"/>
        </w:rPr>
        <w:t>G</w:t>
      </w:r>
      <w:r w:rsidR="00402934" w:rsidRPr="004B0C5A">
        <w:rPr>
          <w:sz w:val="20"/>
          <w:szCs w:val="20"/>
          <w:lang w:val="es-ES"/>
        </w:rPr>
        <w:t>OMARIZ CASTILLO</w:t>
      </w:r>
      <w:r w:rsidRPr="004B0C5A">
        <w:rPr>
          <w:sz w:val="20"/>
          <w:szCs w:val="20"/>
          <w:lang w:val="es-ES"/>
        </w:rPr>
        <w:t>, F</w:t>
      </w:r>
      <w:r w:rsidR="00402934" w:rsidRPr="004B0C5A">
        <w:rPr>
          <w:sz w:val="20"/>
          <w:szCs w:val="20"/>
          <w:lang w:val="es-ES"/>
        </w:rPr>
        <w:t xml:space="preserve">rancisco José, ALONSO SARRIÁ, Francisco y LÓPEZ BERMUDEZ, Francisco. </w:t>
      </w:r>
      <w:r w:rsidRPr="004B0C5A">
        <w:rPr>
          <w:sz w:val="20"/>
          <w:szCs w:val="20"/>
          <w:lang w:val="es-ES"/>
        </w:rPr>
        <w:t>Diseño de un Sistema de Información Geográfica con interfaz web en el campo experimental de El Ardal (Cuenca de Mula, Murcia).</w:t>
      </w:r>
      <w:r w:rsidR="00402934" w:rsidRPr="004B0C5A">
        <w:rPr>
          <w:sz w:val="20"/>
          <w:szCs w:val="20"/>
          <w:lang w:val="es-ES"/>
        </w:rPr>
        <w:t xml:space="preserve"> En: </w:t>
      </w:r>
      <w:r w:rsidR="00402934" w:rsidRPr="004B0C5A">
        <w:rPr>
          <w:rFonts w:eastAsiaTheme="minorHAnsi"/>
          <w:sz w:val="20"/>
          <w:szCs w:val="20"/>
        </w:rPr>
        <w:t xml:space="preserve">XII Congreso de Tecnologías de la Información Geográfica,2006: Granada. </w:t>
      </w:r>
    </w:p>
    <w:p w:rsidR="00762182" w:rsidRPr="005B7801" w:rsidRDefault="00762182" w:rsidP="00D14EF1">
      <w:pPr>
        <w:pStyle w:val="InfoTurNormal"/>
        <w:numPr>
          <w:ilvl w:val="0"/>
          <w:numId w:val="22"/>
        </w:numPr>
        <w:spacing w:before="120" w:line="360" w:lineRule="auto"/>
        <w:rPr>
          <w:sz w:val="20"/>
          <w:szCs w:val="20"/>
          <w:lang w:val="en-US"/>
        </w:rPr>
      </w:pPr>
      <w:r w:rsidRPr="005B7801">
        <w:rPr>
          <w:rStyle w:val="nfasis"/>
          <w:i w:val="0"/>
          <w:sz w:val="20"/>
          <w:szCs w:val="20"/>
          <w:lang w:val="en-US"/>
        </w:rPr>
        <w:t>H</w:t>
      </w:r>
      <w:r w:rsidR="00C16CBD" w:rsidRPr="005B7801">
        <w:rPr>
          <w:rStyle w:val="nfasis"/>
          <w:i w:val="0"/>
          <w:sz w:val="20"/>
          <w:szCs w:val="20"/>
          <w:lang w:val="en-US"/>
        </w:rPr>
        <w:t>UXHOLD</w:t>
      </w:r>
      <w:r w:rsidRPr="005B7801">
        <w:rPr>
          <w:rStyle w:val="st"/>
          <w:sz w:val="20"/>
          <w:szCs w:val="20"/>
          <w:lang w:val="en-US"/>
        </w:rPr>
        <w:t xml:space="preserve"> W. y A.</w:t>
      </w:r>
      <w:r w:rsidRPr="005B7801">
        <w:rPr>
          <w:rStyle w:val="nfasis"/>
          <w:i w:val="0"/>
          <w:sz w:val="20"/>
          <w:szCs w:val="20"/>
          <w:lang w:val="en-US"/>
        </w:rPr>
        <w:t>L</w:t>
      </w:r>
      <w:r w:rsidR="00C16CBD" w:rsidRPr="005B7801">
        <w:rPr>
          <w:rStyle w:val="nfasis"/>
          <w:i w:val="0"/>
          <w:sz w:val="20"/>
          <w:szCs w:val="20"/>
          <w:lang w:val="en-US"/>
        </w:rPr>
        <w:t xml:space="preserve">EVINSOHN. </w:t>
      </w:r>
      <w:r w:rsidRPr="005B7801">
        <w:rPr>
          <w:rStyle w:val="st"/>
          <w:sz w:val="20"/>
          <w:szCs w:val="20"/>
          <w:lang w:val="en-US"/>
        </w:rPr>
        <w:t>Managing Geographic Information Systems Projects. Oxford University Press, New York.</w:t>
      </w:r>
      <w:r w:rsidR="00736DB8" w:rsidRPr="005B7801">
        <w:rPr>
          <w:rStyle w:val="st"/>
          <w:sz w:val="20"/>
          <w:szCs w:val="20"/>
          <w:lang w:val="en-US"/>
        </w:rPr>
        <w:t xml:space="preserve"> 1995.</w:t>
      </w:r>
      <w:r w:rsidR="00C16CBD" w:rsidRPr="005B7801">
        <w:rPr>
          <w:sz w:val="20"/>
          <w:szCs w:val="20"/>
          <w:lang w:val="en-US"/>
        </w:rPr>
        <w:t>(</w:t>
      </w:r>
      <w:r w:rsidR="004A5611" w:rsidRPr="005B7801">
        <w:rPr>
          <w:rStyle w:val="nfasis"/>
          <w:i w:val="0"/>
          <w:sz w:val="20"/>
          <w:szCs w:val="20"/>
          <w:lang w:val="en-US"/>
        </w:rPr>
        <w:t>ISBN</w:t>
      </w:r>
      <w:r w:rsidR="00C16CBD" w:rsidRPr="005B7801">
        <w:rPr>
          <w:rStyle w:val="st"/>
          <w:sz w:val="20"/>
          <w:szCs w:val="20"/>
          <w:lang w:val="en-US"/>
        </w:rPr>
        <w:t xml:space="preserve"> 0-19-507869-1)</w:t>
      </w:r>
      <w:r w:rsidR="002202AB" w:rsidRPr="005B7801">
        <w:rPr>
          <w:rStyle w:val="st"/>
          <w:sz w:val="20"/>
          <w:szCs w:val="20"/>
          <w:lang w:val="en-US"/>
        </w:rPr>
        <w:t>.</w:t>
      </w:r>
    </w:p>
    <w:p w:rsidR="008773C2" w:rsidRPr="005B7801" w:rsidRDefault="00C16CBD" w:rsidP="00D14EF1">
      <w:pPr>
        <w:pStyle w:val="InfoTurNormal"/>
        <w:numPr>
          <w:ilvl w:val="0"/>
          <w:numId w:val="22"/>
        </w:numPr>
        <w:spacing w:before="120" w:line="360" w:lineRule="auto"/>
        <w:rPr>
          <w:sz w:val="20"/>
          <w:szCs w:val="20"/>
          <w:lang w:val="en-US"/>
        </w:rPr>
      </w:pPr>
      <w:r w:rsidRPr="005B7801">
        <w:rPr>
          <w:sz w:val="20"/>
          <w:szCs w:val="20"/>
          <w:lang w:val="en-US"/>
        </w:rPr>
        <w:t>LAURINI, R. and THOMPSON</w:t>
      </w:r>
      <w:r w:rsidR="00736DB8" w:rsidRPr="005B7801">
        <w:rPr>
          <w:sz w:val="20"/>
          <w:szCs w:val="20"/>
          <w:lang w:val="en-US"/>
        </w:rPr>
        <w:t>, D.</w:t>
      </w:r>
      <w:r w:rsidR="008773C2" w:rsidRPr="005B7801">
        <w:rPr>
          <w:sz w:val="20"/>
          <w:szCs w:val="20"/>
          <w:lang w:val="en-US"/>
        </w:rPr>
        <w:t xml:space="preserve"> Fundamentals of Spatial Information Systems. Academic Pre</w:t>
      </w:r>
      <w:r w:rsidR="00736DB8" w:rsidRPr="005B7801">
        <w:rPr>
          <w:sz w:val="20"/>
          <w:szCs w:val="20"/>
          <w:lang w:val="en-US"/>
        </w:rPr>
        <w:t>ss. San Diego. California. USA. 1992</w:t>
      </w:r>
      <w:r w:rsidR="00AD061A" w:rsidRPr="005B7801">
        <w:rPr>
          <w:sz w:val="20"/>
          <w:szCs w:val="20"/>
          <w:lang w:val="en-US"/>
        </w:rPr>
        <w:t>. (</w:t>
      </w:r>
      <w:r w:rsidR="00AD061A" w:rsidRPr="005B7801">
        <w:rPr>
          <w:sz w:val="20"/>
          <w:szCs w:val="20"/>
        </w:rPr>
        <w:t>ISBN</w:t>
      </w:r>
      <w:r w:rsidRPr="005B7801">
        <w:rPr>
          <w:rStyle w:val="st"/>
          <w:sz w:val="20"/>
          <w:szCs w:val="20"/>
        </w:rPr>
        <w:t>0-12-4383807)</w:t>
      </w:r>
      <w:r w:rsidR="002202AB" w:rsidRPr="005B7801">
        <w:rPr>
          <w:rStyle w:val="st"/>
          <w:sz w:val="20"/>
          <w:szCs w:val="20"/>
        </w:rPr>
        <w:t>.</w:t>
      </w:r>
    </w:p>
    <w:p w:rsidR="002202AB" w:rsidRPr="005B7801" w:rsidRDefault="002202AB" w:rsidP="00D14EF1">
      <w:pPr>
        <w:pStyle w:val="InfoTurNormal"/>
        <w:numPr>
          <w:ilvl w:val="0"/>
          <w:numId w:val="22"/>
        </w:numPr>
        <w:spacing w:before="100" w:beforeAutospacing="1" w:after="100" w:afterAutospacing="1" w:line="360" w:lineRule="auto"/>
        <w:rPr>
          <w:sz w:val="20"/>
          <w:szCs w:val="20"/>
          <w:lang w:val="es-ES"/>
        </w:rPr>
      </w:pPr>
      <w:r w:rsidRPr="005B7801">
        <w:rPr>
          <w:color w:val="000000"/>
          <w:sz w:val="20"/>
          <w:szCs w:val="20"/>
          <w:lang w:val="es-ES"/>
        </w:rPr>
        <w:t>LOBO MONTERO</w:t>
      </w:r>
      <w:r w:rsidR="00762182" w:rsidRPr="005B7801">
        <w:rPr>
          <w:color w:val="000000"/>
          <w:sz w:val="20"/>
          <w:szCs w:val="20"/>
        </w:rPr>
        <w:t>, P</w:t>
      </w:r>
      <w:r w:rsidRPr="005B7801">
        <w:rPr>
          <w:color w:val="000000"/>
          <w:sz w:val="20"/>
          <w:szCs w:val="20"/>
        </w:rPr>
        <w:t>ILAR, LAPUENTE ÁLVAREZ, CÉSA</w:t>
      </w:r>
      <w:r w:rsidR="00AD061A" w:rsidRPr="005B7801">
        <w:rPr>
          <w:color w:val="000000"/>
          <w:sz w:val="20"/>
          <w:szCs w:val="20"/>
        </w:rPr>
        <w:t xml:space="preserve">R y RODRIGUEZ GONZALEZ, ALICIA. </w:t>
      </w:r>
      <w:r w:rsidR="00762182" w:rsidRPr="005B7801">
        <w:rPr>
          <w:color w:val="000000"/>
          <w:sz w:val="20"/>
          <w:szCs w:val="20"/>
        </w:rPr>
        <w:t xml:space="preserve">Sistema de Información Geográfica para el análisis del Turismo (SIGTUR). </w:t>
      </w:r>
      <w:r w:rsidR="00AD061A" w:rsidRPr="005B7801">
        <w:rPr>
          <w:color w:val="000000"/>
          <w:sz w:val="20"/>
          <w:szCs w:val="20"/>
        </w:rPr>
        <w:t xml:space="preserve">En: </w:t>
      </w:r>
      <w:r w:rsidR="00AD061A" w:rsidRPr="005B7801">
        <w:rPr>
          <w:rStyle w:val="subtitulo"/>
          <w:sz w:val="20"/>
          <w:szCs w:val="20"/>
        </w:rPr>
        <w:t>I Congreso Nacional Turismo y Tecnologías de la Información y las Comunicaciones: Nuevas Tecnologías y Calidad (1999, Málaga)</w:t>
      </w:r>
      <w:r w:rsidR="00762182" w:rsidRPr="005B7801">
        <w:rPr>
          <w:color w:val="000000"/>
          <w:sz w:val="20"/>
          <w:szCs w:val="20"/>
        </w:rPr>
        <w:t>. Centro de Ediciones de la Diputación de Málaga. Málaga.</w:t>
      </w:r>
      <w:r w:rsidR="00736DB8" w:rsidRPr="005B7801">
        <w:rPr>
          <w:color w:val="000000"/>
          <w:sz w:val="20"/>
          <w:szCs w:val="20"/>
        </w:rPr>
        <w:t xml:space="preserve"> 1999.</w:t>
      </w:r>
      <w:r w:rsidR="00AD061A" w:rsidRPr="005B7801">
        <w:rPr>
          <w:color w:val="000000"/>
          <w:sz w:val="20"/>
          <w:szCs w:val="20"/>
        </w:rPr>
        <w:t xml:space="preserve"> 13p.</w:t>
      </w:r>
    </w:p>
    <w:p w:rsidR="00AD061A" w:rsidRPr="005B7801" w:rsidRDefault="00AD061A" w:rsidP="00D14EF1">
      <w:pPr>
        <w:pStyle w:val="InfoTurNormal"/>
        <w:numPr>
          <w:ilvl w:val="0"/>
          <w:numId w:val="22"/>
        </w:numPr>
        <w:spacing w:before="120" w:line="360" w:lineRule="auto"/>
        <w:rPr>
          <w:sz w:val="20"/>
          <w:szCs w:val="20"/>
          <w:lang w:val="es-ES"/>
        </w:rPr>
      </w:pPr>
      <w:r w:rsidRPr="005B7801">
        <w:rPr>
          <w:sz w:val="20"/>
          <w:szCs w:val="20"/>
          <w:lang w:val="es-ES"/>
        </w:rPr>
        <w:t>LUACES, Miguel</w:t>
      </w:r>
      <w:r w:rsidR="00736DB8" w:rsidRPr="005B7801">
        <w:rPr>
          <w:sz w:val="20"/>
          <w:szCs w:val="20"/>
          <w:lang w:val="es-ES"/>
        </w:rPr>
        <w:t xml:space="preserve">, </w:t>
      </w:r>
      <w:r w:rsidRPr="005B7801">
        <w:rPr>
          <w:sz w:val="20"/>
          <w:szCs w:val="20"/>
          <w:lang w:val="es-ES"/>
        </w:rPr>
        <w:t>PEDREIRA, Oscar y PLACES, Angeles</w:t>
      </w:r>
      <w:r w:rsidR="002F724D" w:rsidRPr="005B7801">
        <w:rPr>
          <w:sz w:val="20"/>
          <w:szCs w:val="20"/>
          <w:lang w:val="es-ES"/>
        </w:rPr>
        <w:t>.</w:t>
      </w:r>
      <w:r w:rsidR="003A3144" w:rsidRPr="005B7801">
        <w:rPr>
          <w:sz w:val="20"/>
          <w:szCs w:val="20"/>
          <w:lang w:val="es-ES"/>
        </w:rPr>
        <w:t xml:space="preserve"> Los Sistemas de Información Geográfica en turismo. </w:t>
      </w:r>
      <w:r w:rsidR="002F724D" w:rsidRPr="005B7801">
        <w:rPr>
          <w:bCs/>
          <w:i/>
          <w:sz w:val="20"/>
          <w:szCs w:val="20"/>
        </w:rPr>
        <w:t xml:space="preserve">Revista de Ocio y Turismo (ROTUR). </w:t>
      </w:r>
      <w:r w:rsidR="003A3144" w:rsidRPr="005B7801">
        <w:rPr>
          <w:i/>
          <w:iCs/>
          <w:sz w:val="20"/>
          <w:szCs w:val="20"/>
          <w:lang w:val="es-ES"/>
        </w:rPr>
        <w:t>Universidade da Coruña</w:t>
      </w:r>
      <w:r w:rsidR="003A3144" w:rsidRPr="005B7801">
        <w:rPr>
          <w:iCs/>
          <w:sz w:val="20"/>
          <w:szCs w:val="20"/>
          <w:lang w:val="es-ES"/>
        </w:rPr>
        <w:t xml:space="preserve">. </w:t>
      </w:r>
      <w:r w:rsidRPr="005B7801">
        <w:rPr>
          <w:iCs/>
          <w:sz w:val="20"/>
          <w:szCs w:val="20"/>
          <w:lang w:val="es-ES"/>
        </w:rPr>
        <w:t>No.1: 117-134, 2008.</w:t>
      </w:r>
      <w:r w:rsidR="002F724D" w:rsidRPr="005B7801">
        <w:rPr>
          <w:iCs/>
          <w:sz w:val="20"/>
          <w:szCs w:val="20"/>
        </w:rPr>
        <w:t>ISSN: 18888-6884.</w:t>
      </w:r>
    </w:p>
    <w:p w:rsidR="00AD061A" w:rsidRPr="005B7801" w:rsidRDefault="00AD061A" w:rsidP="00D14EF1">
      <w:pPr>
        <w:pStyle w:val="Prrafodelist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hAnsi="Arial" w:cs="Arial"/>
          <w:sz w:val="20"/>
          <w:szCs w:val="20"/>
        </w:rPr>
      </w:pPr>
      <w:r w:rsidRPr="005B7801">
        <w:rPr>
          <w:rFonts w:ascii="Arial" w:hAnsi="Arial" w:cs="Arial"/>
          <w:sz w:val="20"/>
          <w:szCs w:val="20"/>
        </w:rPr>
        <w:t>NIETO MASOT</w:t>
      </w:r>
      <w:r w:rsidR="00736DB8" w:rsidRPr="005B7801">
        <w:rPr>
          <w:rFonts w:ascii="Arial" w:hAnsi="Arial" w:cs="Arial"/>
          <w:sz w:val="20"/>
          <w:szCs w:val="20"/>
        </w:rPr>
        <w:t>, A</w:t>
      </w:r>
      <w:r w:rsidRPr="005B7801">
        <w:rPr>
          <w:rFonts w:ascii="Arial" w:hAnsi="Arial" w:cs="Arial"/>
          <w:sz w:val="20"/>
          <w:szCs w:val="20"/>
        </w:rPr>
        <w:t>NA. y BLAS MORATO</w:t>
      </w:r>
      <w:r w:rsidR="00736DB8" w:rsidRPr="005B7801">
        <w:rPr>
          <w:rFonts w:ascii="Arial" w:hAnsi="Arial" w:cs="Arial"/>
          <w:sz w:val="20"/>
          <w:szCs w:val="20"/>
        </w:rPr>
        <w:t>, R</w:t>
      </w:r>
      <w:r w:rsidRPr="005B7801">
        <w:rPr>
          <w:rFonts w:ascii="Arial" w:hAnsi="Arial" w:cs="Arial"/>
          <w:sz w:val="20"/>
          <w:szCs w:val="20"/>
        </w:rPr>
        <w:t>OCÍO</w:t>
      </w:r>
      <w:r w:rsidR="00736DB8" w:rsidRPr="005B7801">
        <w:rPr>
          <w:rFonts w:ascii="Arial" w:hAnsi="Arial" w:cs="Arial"/>
          <w:sz w:val="20"/>
          <w:szCs w:val="20"/>
        </w:rPr>
        <w:t xml:space="preserve">. </w:t>
      </w:r>
      <w:r w:rsidR="00673DB1" w:rsidRPr="005B7801">
        <w:rPr>
          <w:rFonts w:ascii="Arial" w:hAnsi="Arial" w:cs="Arial"/>
          <w:sz w:val="20"/>
          <w:szCs w:val="20"/>
        </w:rPr>
        <w:t>Diseño de bases de datos geográficos y creación de un visualizador para la gestión d</w:t>
      </w:r>
      <w:r w:rsidRPr="005B7801">
        <w:rPr>
          <w:rFonts w:ascii="Arial" w:hAnsi="Arial" w:cs="Arial"/>
          <w:sz w:val="20"/>
          <w:szCs w:val="20"/>
        </w:rPr>
        <w:t xml:space="preserve">e programas de desarrollo rural. </w:t>
      </w:r>
      <w:r w:rsidRPr="005B7801">
        <w:rPr>
          <w:rFonts w:ascii="Arial" w:hAnsi="Arial" w:cs="Arial"/>
          <w:i/>
          <w:sz w:val="20"/>
          <w:szCs w:val="20"/>
        </w:rPr>
        <w:t>Revista GeoFocus</w:t>
      </w:r>
      <w:r w:rsidRPr="005B7801">
        <w:rPr>
          <w:rFonts w:ascii="Arial" w:hAnsi="Arial" w:cs="Arial"/>
          <w:sz w:val="20"/>
          <w:szCs w:val="20"/>
        </w:rPr>
        <w:t xml:space="preserve">. [en línea]  No.9, 2009. [Consulta: 14 de diciembre de 2010]. Disponible en: </w:t>
      </w:r>
      <w:hyperlink r:id="rId36" w:history="1">
        <w:r w:rsidRPr="005B7801">
          <w:rPr>
            <w:rStyle w:val="Hipervnculo"/>
            <w:rFonts w:ascii="Arial" w:hAnsi="Arial" w:cs="Arial"/>
            <w:sz w:val="20"/>
            <w:szCs w:val="20"/>
          </w:rPr>
          <w:t>http://www.geo-focus.org/</w:t>
        </w:r>
      </w:hyperlink>
      <w:r w:rsidRPr="005B7801">
        <w:rPr>
          <w:rFonts w:ascii="Arial" w:hAnsi="Arial" w:cs="Arial"/>
          <w:sz w:val="20"/>
          <w:szCs w:val="20"/>
        </w:rPr>
        <w:t xml:space="preserve"> . ISSN 1578-5157</w:t>
      </w:r>
    </w:p>
    <w:p w:rsidR="003A3144" w:rsidRPr="005B7801" w:rsidRDefault="003A3144" w:rsidP="00D14EF1">
      <w:pPr>
        <w:pStyle w:val="InfoTurNormal"/>
        <w:numPr>
          <w:ilvl w:val="0"/>
          <w:numId w:val="22"/>
        </w:numPr>
        <w:spacing w:before="120" w:line="360" w:lineRule="auto"/>
        <w:rPr>
          <w:sz w:val="20"/>
          <w:szCs w:val="20"/>
          <w:lang w:val="es-ES"/>
        </w:rPr>
      </w:pPr>
      <w:r w:rsidRPr="005B7801">
        <w:rPr>
          <w:sz w:val="20"/>
          <w:szCs w:val="20"/>
          <w:lang w:val="es-ES"/>
        </w:rPr>
        <w:t>P</w:t>
      </w:r>
      <w:r w:rsidR="002F724D" w:rsidRPr="005B7801">
        <w:rPr>
          <w:sz w:val="20"/>
          <w:szCs w:val="20"/>
          <w:lang w:val="es-ES"/>
        </w:rPr>
        <w:t>ARDO CRUZ</w:t>
      </w:r>
      <w:r w:rsidRPr="005B7801">
        <w:rPr>
          <w:sz w:val="20"/>
          <w:szCs w:val="20"/>
          <w:lang w:val="es-ES"/>
        </w:rPr>
        <w:t>, J</w:t>
      </w:r>
      <w:r w:rsidR="00736DB8" w:rsidRPr="005B7801">
        <w:rPr>
          <w:sz w:val="20"/>
          <w:szCs w:val="20"/>
          <w:lang w:val="es-ES"/>
        </w:rPr>
        <w:t>uan</w:t>
      </w:r>
      <w:r w:rsidRPr="005B7801">
        <w:rPr>
          <w:sz w:val="20"/>
          <w:szCs w:val="20"/>
          <w:lang w:val="es-ES"/>
        </w:rPr>
        <w:t>. Sistema de Información Turística de Ciuda</w:t>
      </w:r>
      <w:r w:rsidR="002F724D" w:rsidRPr="005B7801">
        <w:rPr>
          <w:sz w:val="20"/>
          <w:szCs w:val="20"/>
          <w:lang w:val="es-ES"/>
        </w:rPr>
        <w:t>d de La Habana. Tesis (</w:t>
      </w:r>
      <w:r w:rsidRPr="005B7801">
        <w:rPr>
          <w:sz w:val="20"/>
          <w:szCs w:val="20"/>
          <w:lang w:val="es-ES"/>
        </w:rPr>
        <w:t>en opción al grado científico de Master en Gestión Turística</w:t>
      </w:r>
      <w:r w:rsidR="002F724D" w:rsidRPr="005B7801">
        <w:rPr>
          <w:sz w:val="20"/>
          <w:szCs w:val="20"/>
          <w:lang w:val="es-ES"/>
        </w:rPr>
        <w:t>). La Habana:</w:t>
      </w:r>
      <w:r w:rsidRPr="005B7801">
        <w:rPr>
          <w:sz w:val="20"/>
          <w:szCs w:val="20"/>
          <w:lang w:val="es-ES"/>
        </w:rPr>
        <w:t xml:space="preserve"> Facultad de Turismo</w:t>
      </w:r>
      <w:r w:rsidR="002F724D" w:rsidRPr="005B7801">
        <w:rPr>
          <w:sz w:val="20"/>
          <w:szCs w:val="20"/>
          <w:lang w:val="es-ES"/>
        </w:rPr>
        <w:t>, Universidad de La Habana,</w:t>
      </w:r>
      <w:r w:rsidR="00736DB8" w:rsidRPr="005B7801">
        <w:rPr>
          <w:sz w:val="20"/>
          <w:szCs w:val="20"/>
          <w:lang w:val="es-ES"/>
        </w:rPr>
        <w:t>2009.</w:t>
      </w:r>
      <w:r w:rsidR="00A44A6D" w:rsidRPr="005B7801">
        <w:rPr>
          <w:sz w:val="20"/>
          <w:szCs w:val="20"/>
          <w:lang w:val="es-ES"/>
        </w:rPr>
        <w:t xml:space="preserve"> 80p.</w:t>
      </w:r>
    </w:p>
    <w:p w:rsidR="00504B80" w:rsidRPr="005B7801" w:rsidRDefault="00AD061A" w:rsidP="00E34F8D">
      <w:pPr>
        <w:pStyle w:val="InfoTurNormal"/>
        <w:numPr>
          <w:ilvl w:val="0"/>
          <w:numId w:val="22"/>
        </w:numPr>
        <w:spacing w:before="120" w:line="360" w:lineRule="auto"/>
        <w:rPr>
          <w:sz w:val="20"/>
          <w:szCs w:val="20"/>
          <w:lang w:val="es-ES"/>
        </w:rPr>
      </w:pPr>
      <w:r w:rsidRPr="005B7801">
        <w:rPr>
          <w:sz w:val="20"/>
          <w:szCs w:val="20"/>
          <w:lang w:val="es-ES"/>
        </w:rPr>
        <w:t>REMOND NOA, Ricardo</w:t>
      </w:r>
      <w:r w:rsidR="008773C2" w:rsidRPr="005B7801">
        <w:rPr>
          <w:sz w:val="20"/>
          <w:szCs w:val="20"/>
          <w:lang w:val="es-ES"/>
        </w:rPr>
        <w:t xml:space="preserve"> y </w:t>
      </w:r>
      <w:r w:rsidR="002812A8" w:rsidRPr="005B7801">
        <w:rPr>
          <w:sz w:val="20"/>
          <w:szCs w:val="20"/>
          <w:lang w:val="es-ES"/>
        </w:rPr>
        <w:t xml:space="preserve">QUINTELA </w:t>
      </w:r>
      <w:r w:rsidRPr="005B7801">
        <w:rPr>
          <w:sz w:val="20"/>
          <w:szCs w:val="20"/>
          <w:lang w:val="es-ES"/>
        </w:rPr>
        <w:t xml:space="preserve"> FERNÁNDEZ, </w:t>
      </w:r>
      <w:r w:rsidR="002812A8" w:rsidRPr="005B7801">
        <w:rPr>
          <w:sz w:val="20"/>
          <w:szCs w:val="20"/>
          <w:lang w:val="es-ES"/>
        </w:rPr>
        <w:t>J</w:t>
      </w:r>
      <w:r w:rsidRPr="005B7801">
        <w:rPr>
          <w:sz w:val="20"/>
          <w:szCs w:val="20"/>
          <w:lang w:val="es-ES"/>
        </w:rPr>
        <w:t>orge</w:t>
      </w:r>
      <w:r w:rsidR="002812A8" w:rsidRPr="005B7801">
        <w:rPr>
          <w:sz w:val="20"/>
          <w:szCs w:val="20"/>
          <w:lang w:val="es-ES"/>
        </w:rPr>
        <w:t>.</w:t>
      </w:r>
      <w:r w:rsidR="008773C2" w:rsidRPr="005B7801">
        <w:rPr>
          <w:sz w:val="20"/>
          <w:szCs w:val="20"/>
          <w:lang w:val="es-ES"/>
        </w:rPr>
        <w:t xml:space="preserve">Diseño e implementación de un SIG como herramienta para el estudio del turismo y su planificación en la Región Cienfuegos-Trinidad-Topes de Collantes. Tesis </w:t>
      </w:r>
      <w:r w:rsidR="002812A8" w:rsidRPr="005B7801">
        <w:rPr>
          <w:sz w:val="20"/>
          <w:szCs w:val="20"/>
          <w:lang w:val="es-ES"/>
        </w:rPr>
        <w:t>(</w:t>
      </w:r>
      <w:r w:rsidR="008773C2" w:rsidRPr="005B7801">
        <w:rPr>
          <w:sz w:val="20"/>
          <w:szCs w:val="20"/>
          <w:lang w:val="es-ES"/>
        </w:rPr>
        <w:t>en opción al grado científico de Master en Geografía, Medio Ambiente y Ordenamiento Territorial</w:t>
      </w:r>
      <w:r w:rsidR="002812A8" w:rsidRPr="005B7801">
        <w:rPr>
          <w:sz w:val="20"/>
          <w:szCs w:val="20"/>
          <w:lang w:val="es-ES"/>
        </w:rPr>
        <w:t>) La Habana:</w:t>
      </w:r>
      <w:r w:rsidR="008773C2" w:rsidRPr="005B7801">
        <w:rPr>
          <w:sz w:val="20"/>
          <w:szCs w:val="20"/>
          <w:lang w:val="es-ES"/>
        </w:rPr>
        <w:t xml:space="preserve"> Facultad de Geografía,</w:t>
      </w:r>
      <w:r w:rsidR="002812A8" w:rsidRPr="005B7801">
        <w:rPr>
          <w:sz w:val="20"/>
          <w:szCs w:val="20"/>
          <w:lang w:val="es-ES"/>
        </w:rPr>
        <w:t xml:space="preserve"> Universidad de La Habana, </w:t>
      </w:r>
      <w:r w:rsidR="00736DB8" w:rsidRPr="005B7801">
        <w:rPr>
          <w:sz w:val="20"/>
          <w:szCs w:val="20"/>
          <w:lang w:val="es-ES"/>
        </w:rPr>
        <w:t>1997.</w:t>
      </w:r>
      <w:r w:rsidR="002812A8" w:rsidRPr="005B7801">
        <w:rPr>
          <w:sz w:val="20"/>
          <w:szCs w:val="20"/>
          <w:lang w:val="es-ES"/>
        </w:rPr>
        <w:t>55p.</w:t>
      </w:r>
    </w:p>
    <w:p w:rsidR="002972ED" w:rsidRPr="00E34F8D" w:rsidRDefault="005B7801" w:rsidP="00E34F8D">
      <w:pPr>
        <w:pStyle w:val="Prrafodelista"/>
        <w:numPr>
          <w:ilvl w:val="0"/>
          <w:numId w:val="22"/>
        </w:numPr>
        <w:spacing w:line="360" w:lineRule="auto"/>
        <w:jc w:val="both"/>
        <w:rPr>
          <w:rFonts w:ascii="Arial" w:hAnsi="Arial" w:cs="Arial"/>
          <w:sz w:val="20"/>
          <w:szCs w:val="20"/>
          <w:lang w:eastAsia="en-US"/>
        </w:rPr>
      </w:pPr>
      <w:r w:rsidRPr="00E34F8D">
        <w:rPr>
          <w:rFonts w:ascii="Arial" w:hAnsi="Arial" w:cs="Arial"/>
          <w:sz w:val="20"/>
          <w:szCs w:val="20"/>
        </w:rPr>
        <w:t xml:space="preserve">SÁNCHEZ MARTÍN, José Manuel. Los Sistemas de Información Geográfica Aplicados al Turismo: Estudio de casos. Departamento de Geografía y Ordenación del Territorio. Universidad de Extremadura, España. 2004. 23p. [Consulta: 10 de marzo de 2010). Disponible </w:t>
      </w:r>
      <w:r w:rsidR="00E34F8D" w:rsidRPr="00E34F8D">
        <w:rPr>
          <w:rFonts w:ascii="Arial" w:hAnsi="Arial" w:cs="Arial"/>
          <w:sz w:val="20"/>
          <w:szCs w:val="20"/>
        </w:rPr>
        <w:t>en: http</w:t>
      </w:r>
    </w:p>
    <w:p w:rsidR="00C047F6" w:rsidRDefault="00C047F6" w:rsidP="00C047F6">
      <w:pPr>
        <w:jc w:val="both"/>
        <w:rPr>
          <w:rFonts w:ascii="Arial" w:hAnsi="Arial" w:cs="Arial"/>
          <w:sz w:val="20"/>
          <w:szCs w:val="20"/>
          <w:lang w:eastAsia="en-US"/>
        </w:rPr>
      </w:pPr>
    </w:p>
    <w:p w:rsidR="00C047F6" w:rsidRDefault="00C047F6" w:rsidP="00C047F6">
      <w:pPr>
        <w:jc w:val="both"/>
        <w:rPr>
          <w:rFonts w:ascii="Arial" w:hAnsi="Arial" w:cs="Arial"/>
          <w:sz w:val="20"/>
          <w:szCs w:val="20"/>
          <w:lang w:eastAsia="en-US"/>
        </w:rPr>
      </w:pPr>
    </w:p>
    <w:p w:rsidR="00C047F6" w:rsidRDefault="00C047F6" w:rsidP="00C047F6">
      <w:pPr>
        <w:jc w:val="both"/>
        <w:rPr>
          <w:rFonts w:ascii="Arial" w:hAnsi="Arial" w:cs="Arial"/>
          <w:sz w:val="20"/>
          <w:szCs w:val="20"/>
          <w:lang w:eastAsia="en-US"/>
        </w:rPr>
      </w:pPr>
    </w:p>
    <w:p w:rsidR="00C047F6" w:rsidRDefault="00C047F6" w:rsidP="00C047F6">
      <w:pPr>
        <w:jc w:val="both"/>
        <w:rPr>
          <w:rFonts w:ascii="Arial" w:hAnsi="Arial" w:cs="Arial"/>
          <w:sz w:val="20"/>
          <w:szCs w:val="20"/>
          <w:lang w:eastAsia="en-US"/>
        </w:rPr>
      </w:pPr>
    </w:p>
    <w:p w:rsidR="00C047F6" w:rsidRDefault="00C047F6" w:rsidP="00C047F6">
      <w:pPr>
        <w:jc w:val="both"/>
        <w:rPr>
          <w:rFonts w:ascii="Arial" w:hAnsi="Arial" w:cs="Arial"/>
          <w:sz w:val="20"/>
          <w:szCs w:val="20"/>
          <w:lang w:eastAsia="en-US"/>
        </w:rPr>
      </w:pPr>
      <w:r>
        <w:rPr>
          <w:rFonts w:ascii="Arial" w:hAnsi="Arial" w:cs="Arial"/>
          <w:sz w:val="20"/>
          <w:szCs w:val="20"/>
          <w:lang w:eastAsia="en-US"/>
        </w:rPr>
        <w:t xml:space="preserve">                                                                                                                Recibido: </w:t>
      </w:r>
      <w:r w:rsidR="00776EFD">
        <w:rPr>
          <w:rFonts w:ascii="Arial" w:hAnsi="Arial" w:cs="Arial"/>
          <w:sz w:val="20"/>
          <w:szCs w:val="20"/>
          <w:lang w:eastAsia="en-US"/>
        </w:rPr>
        <w:t>18-4-13</w:t>
      </w:r>
    </w:p>
    <w:p w:rsidR="00C047F6" w:rsidRPr="00C047F6" w:rsidRDefault="00C047F6" w:rsidP="00C047F6">
      <w:pPr>
        <w:jc w:val="both"/>
        <w:rPr>
          <w:rFonts w:ascii="Arial" w:hAnsi="Arial" w:cs="Arial"/>
          <w:sz w:val="20"/>
          <w:szCs w:val="20"/>
          <w:lang w:eastAsia="en-US"/>
        </w:rPr>
      </w:pPr>
      <w:r>
        <w:rPr>
          <w:rFonts w:ascii="Arial" w:hAnsi="Arial" w:cs="Arial"/>
          <w:sz w:val="20"/>
          <w:szCs w:val="20"/>
          <w:lang w:eastAsia="en-US"/>
        </w:rPr>
        <w:t xml:space="preserve">                                                                                                               Aceptado:</w:t>
      </w:r>
      <w:r w:rsidR="00B25E56">
        <w:rPr>
          <w:rFonts w:ascii="Arial" w:hAnsi="Arial" w:cs="Arial"/>
          <w:sz w:val="20"/>
          <w:szCs w:val="20"/>
          <w:lang w:eastAsia="en-US"/>
        </w:rPr>
        <w:t xml:space="preserve"> 18-6-13</w:t>
      </w:r>
    </w:p>
    <w:sectPr w:rsidR="00C047F6" w:rsidRPr="00C047F6" w:rsidSect="00495CE5">
      <w:headerReference w:type="default" r:id="rId37"/>
      <w:pgSz w:w="12247" w:h="1581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88C" w:rsidRDefault="008E488C" w:rsidP="00877981">
      <w:r>
        <w:separator/>
      </w:r>
    </w:p>
  </w:endnote>
  <w:endnote w:type="continuationSeparator" w:id="0">
    <w:p w:rsidR="008E488C" w:rsidRDefault="008E488C" w:rsidP="0087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88C" w:rsidRDefault="008E488C" w:rsidP="00877981">
      <w:r>
        <w:separator/>
      </w:r>
    </w:p>
  </w:footnote>
  <w:footnote w:type="continuationSeparator" w:id="0">
    <w:p w:rsidR="008E488C" w:rsidRDefault="008E488C" w:rsidP="00877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000" w:type="pct"/>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475"/>
      <w:gridCol w:w="1152"/>
    </w:tblGrid>
    <w:tr w:rsidR="000B72CB">
      <w:tc>
        <w:tcPr>
          <w:tcW w:w="0" w:type="auto"/>
          <w:tcBorders>
            <w:right w:val="single" w:sz="6" w:space="0" w:color="000000" w:themeColor="text1"/>
          </w:tcBorders>
        </w:tcPr>
        <w:p w:rsidR="000B72CB" w:rsidRDefault="000B72CB" w:rsidP="000B72CB">
          <w:pPr>
            <w:pStyle w:val="Encabezado"/>
            <w:jc w:val="right"/>
            <w:rPr>
              <w:rFonts w:cstheme="minorBidi"/>
              <w:color w:val="808080" w:themeColor="background1" w:themeShade="80"/>
              <w:sz w:val="28"/>
              <w:szCs w:val="28"/>
            </w:rPr>
          </w:pPr>
          <w:r>
            <w:rPr>
              <w:rFonts w:cstheme="minorBidi"/>
              <w:b/>
              <w:color w:val="808080" w:themeColor="background1" w:themeShade="80"/>
              <w:sz w:val="28"/>
              <w:szCs w:val="28"/>
            </w:rPr>
            <w:t>Retos Turísticos, Vol. 1 No. 3, 2013</w:t>
          </w:r>
        </w:p>
        <w:p w:rsidR="000B72CB" w:rsidRDefault="000B72CB" w:rsidP="000B72CB">
          <w:pPr>
            <w:pStyle w:val="Encabezado"/>
            <w:jc w:val="right"/>
            <w:rPr>
              <w:b/>
              <w:bCs/>
            </w:rPr>
          </w:pPr>
          <w:r>
            <w:rPr>
              <w:rFonts w:cstheme="minorBidi"/>
              <w:bCs/>
              <w:i/>
              <w:color w:val="808080" w:themeColor="background1" w:themeShade="80"/>
              <w:sz w:val="28"/>
              <w:szCs w:val="28"/>
            </w:rPr>
            <w:t>Transporte y Otros Servicios Turísticos</w:t>
          </w:r>
        </w:p>
      </w:tc>
      <w:tc>
        <w:tcPr>
          <w:tcW w:w="1152" w:type="dxa"/>
          <w:tcBorders>
            <w:left w:val="single" w:sz="6" w:space="0" w:color="000000" w:themeColor="text1"/>
          </w:tcBorders>
        </w:tcPr>
        <w:p w:rsidR="000B72CB" w:rsidRDefault="000B72CB">
          <w:pPr>
            <w:pStyle w:val="Encabezado"/>
            <w:rPr>
              <w:b/>
            </w:rPr>
          </w:pPr>
        </w:p>
      </w:tc>
    </w:tr>
  </w:tbl>
  <w:p w:rsidR="000B72CB" w:rsidRDefault="000B72C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06F17"/>
    <w:multiLevelType w:val="hybridMultilevel"/>
    <w:tmpl w:val="241A558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09960B7"/>
    <w:multiLevelType w:val="hybridMultilevel"/>
    <w:tmpl w:val="0BF8A844"/>
    <w:lvl w:ilvl="0" w:tplc="E66A0F30">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AD81432"/>
    <w:multiLevelType w:val="hybridMultilevel"/>
    <w:tmpl w:val="ECCCDF8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F996175"/>
    <w:multiLevelType w:val="hybridMultilevel"/>
    <w:tmpl w:val="2B06E8E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39A0830"/>
    <w:multiLevelType w:val="hybridMultilevel"/>
    <w:tmpl w:val="B91C140A"/>
    <w:lvl w:ilvl="0" w:tplc="0C0A0001">
      <w:start w:val="1"/>
      <w:numFmt w:val="bullet"/>
      <w:lvlText w:val=""/>
      <w:lvlJc w:val="left"/>
      <w:pPr>
        <w:tabs>
          <w:tab w:val="num" w:pos="1004"/>
        </w:tabs>
        <w:ind w:left="1004" w:hanging="360"/>
      </w:pPr>
      <w:rPr>
        <w:rFonts w:ascii="Symbol" w:hAnsi="Symbol" w:hint="default"/>
      </w:rPr>
    </w:lvl>
    <w:lvl w:ilvl="1" w:tplc="0C0A0003" w:tentative="1">
      <w:start w:val="1"/>
      <w:numFmt w:val="bullet"/>
      <w:lvlText w:val="o"/>
      <w:lvlJc w:val="left"/>
      <w:pPr>
        <w:tabs>
          <w:tab w:val="num" w:pos="1724"/>
        </w:tabs>
        <w:ind w:left="1724" w:hanging="360"/>
      </w:pPr>
      <w:rPr>
        <w:rFonts w:ascii="Courier New" w:hAnsi="Courier New" w:cs="Courier New" w:hint="default"/>
      </w:rPr>
    </w:lvl>
    <w:lvl w:ilvl="2" w:tplc="0C0A0005" w:tentative="1">
      <w:start w:val="1"/>
      <w:numFmt w:val="bullet"/>
      <w:lvlText w:val=""/>
      <w:lvlJc w:val="left"/>
      <w:pPr>
        <w:tabs>
          <w:tab w:val="num" w:pos="2444"/>
        </w:tabs>
        <w:ind w:left="2444" w:hanging="360"/>
      </w:pPr>
      <w:rPr>
        <w:rFonts w:ascii="Wingdings" w:hAnsi="Wingdings" w:hint="default"/>
      </w:rPr>
    </w:lvl>
    <w:lvl w:ilvl="3" w:tplc="0C0A0001" w:tentative="1">
      <w:start w:val="1"/>
      <w:numFmt w:val="bullet"/>
      <w:lvlText w:val=""/>
      <w:lvlJc w:val="left"/>
      <w:pPr>
        <w:tabs>
          <w:tab w:val="num" w:pos="3164"/>
        </w:tabs>
        <w:ind w:left="3164" w:hanging="360"/>
      </w:pPr>
      <w:rPr>
        <w:rFonts w:ascii="Symbol" w:hAnsi="Symbol" w:hint="default"/>
      </w:rPr>
    </w:lvl>
    <w:lvl w:ilvl="4" w:tplc="0C0A0003" w:tentative="1">
      <w:start w:val="1"/>
      <w:numFmt w:val="bullet"/>
      <w:lvlText w:val="o"/>
      <w:lvlJc w:val="left"/>
      <w:pPr>
        <w:tabs>
          <w:tab w:val="num" w:pos="3884"/>
        </w:tabs>
        <w:ind w:left="3884" w:hanging="360"/>
      </w:pPr>
      <w:rPr>
        <w:rFonts w:ascii="Courier New" w:hAnsi="Courier New" w:cs="Courier New" w:hint="default"/>
      </w:rPr>
    </w:lvl>
    <w:lvl w:ilvl="5" w:tplc="0C0A0005" w:tentative="1">
      <w:start w:val="1"/>
      <w:numFmt w:val="bullet"/>
      <w:lvlText w:val=""/>
      <w:lvlJc w:val="left"/>
      <w:pPr>
        <w:tabs>
          <w:tab w:val="num" w:pos="4604"/>
        </w:tabs>
        <w:ind w:left="4604" w:hanging="360"/>
      </w:pPr>
      <w:rPr>
        <w:rFonts w:ascii="Wingdings" w:hAnsi="Wingdings" w:hint="default"/>
      </w:rPr>
    </w:lvl>
    <w:lvl w:ilvl="6" w:tplc="0C0A0001" w:tentative="1">
      <w:start w:val="1"/>
      <w:numFmt w:val="bullet"/>
      <w:lvlText w:val=""/>
      <w:lvlJc w:val="left"/>
      <w:pPr>
        <w:tabs>
          <w:tab w:val="num" w:pos="5324"/>
        </w:tabs>
        <w:ind w:left="5324" w:hanging="360"/>
      </w:pPr>
      <w:rPr>
        <w:rFonts w:ascii="Symbol" w:hAnsi="Symbol" w:hint="default"/>
      </w:rPr>
    </w:lvl>
    <w:lvl w:ilvl="7" w:tplc="0C0A0003" w:tentative="1">
      <w:start w:val="1"/>
      <w:numFmt w:val="bullet"/>
      <w:lvlText w:val="o"/>
      <w:lvlJc w:val="left"/>
      <w:pPr>
        <w:tabs>
          <w:tab w:val="num" w:pos="6044"/>
        </w:tabs>
        <w:ind w:left="6044" w:hanging="360"/>
      </w:pPr>
      <w:rPr>
        <w:rFonts w:ascii="Courier New" w:hAnsi="Courier New" w:cs="Courier New" w:hint="default"/>
      </w:rPr>
    </w:lvl>
    <w:lvl w:ilvl="8" w:tplc="0C0A0005" w:tentative="1">
      <w:start w:val="1"/>
      <w:numFmt w:val="bullet"/>
      <w:lvlText w:val=""/>
      <w:lvlJc w:val="left"/>
      <w:pPr>
        <w:tabs>
          <w:tab w:val="num" w:pos="6764"/>
        </w:tabs>
        <w:ind w:left="6764" w:hanging="360"/>
      </w:pPr>
      <w:rPr>
        <w:rFonts w:ascii="Wingdings" w:hAnsi="Wingdings" w:hint="default"/>
      </w:rPr>
    </w:lvl>
  </w:abstractNum>
  <w:abstractNum w:abstractNumId="5">
    <w:nsid w:val="25F55516"/>
    <w:multiLevelType w:val="hybridMultilevel"/>
    <w:tmpl w:val="DBF26F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9456503"/>
    <w:multiLevelType w:val="hybridMultilevel"/>
    <w:tmpl w:val="37C29F04"/>
    <w:lvl w:ilvl="0" w:tplc="0C0A0001">
      <w:start w:val="1"/>
      <w:numFmt w:val="bullet"/>
      <w:lvlText w:val=""/>
      <w:lvlJc w:val="left"/>
      <w:pPr>
        <w:tabs>
          <w:tab w:val="num" w:pos="720"/>
        </w:tabs>
        <w:ind w:left="720" w:hanging="360"/>
      </w:pPr>
      <w:rPr>
        <w:rFonts w:ascii="Symbol" w:hAnsi="Symbol" w:hint="default"/>
      </w:rPr>
    </w:lvl>
    <w:lvl w:ilvl="1" w:tplc="0C0A000F">
      <w:start w:val="1"/>
      <w:numFmt w:val="decimal"/>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2B080548"/>
    <w:multiLevelType w:val="hybridMultilevel"/>
    <w:tmpl w:val="BA22546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B436494"/>
    <w:multiLevelType w:val="hybridMultilevel"/>
    <w:tmpl w:val="AE66F15A"/>
    <w:lvl w:ilvl="0" w:tplc="0C0A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2FE0572D"/>
    <w:multiLevelType w:val="hybridMultilevel"/>
    <w:tmpl w:val="457C0A4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3F3762D0"/>
    <w:multiLevelType w:val="hybridMultilevel"/>
    <w:tmpl w:val="14EE450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4216754A"/>
    <w:multiLevelType w:val="hybridMultilevel"/>
    <w:tmpl w:val="D01A162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428814F7"/>
    <w:multiLevelType w:val="hybridMultilevel"/>
    <w:tmpl w:val="46E04B78"/>
    <w:lvl w:ilvl="0" w:tplc="D918E70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504E13A6"/>
    <w:multiLevelType w:val="hybridMultilevel"/>
    <w:tmpl w:val="44EEB178"/>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593229AB"/>
    <w:multiLevelType w:val="hybridMultilevel"/>
    <w:tmpl w:val="731804D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5A083065"/>
    <w:multiLevelType w:val="hybridMultilevel"/>
    <w:tmpl w:val="BF60375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5BAD530F"/>
    <w:multiLevelType w:val="multilevel"/>
    <w:tmpl w:val="5506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C363F5A"/>
    <w:multiLevelType w:val="hybridMultilevel"/>
    <w:tmpl w:val="50D221D4"/>
    <w:lvl w:ilvl="0" w:tplc="193434B0">
      <w:start w:val="1"/>
      <w:numFmt w:val="decimal"/>
      <w:lvlText w:val="%1."/>
      <w:lvlJc w:val="left"/>
      <w:pPr>
        <w:tabs>
          <w:tab w:val="num" w:pos="720"/>
        </w:tabs>
        <w:ind w:left="720" w:hanging="360"/>
      </w:pPr>
      <w:rPr>
        <w:rFonts w:hint="default"/>
        <w:sz w:val="24"/>
        <w:lang w:val="en-G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67A57B0A"/>
    <w:multiLevelType w:val="hybridMultilevel"/>
    <w:tmpl w:val="190C313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67A906C9"/>
    <w:multiLevelType w:val="hybridMultilevel"/>
    <w:tmpl w:val="2034DF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6A870640"/>
    <w:multiLevelType w:val="hybridMultilevel"/>
    <w:tmpl w:val="DA7420F8"/>
    <w:lvl w:ilvl="0" w:tplc="0C0A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6F722EA8"/>
    <w:multiLevelType w:val="hybridMultilevel"/>
    <w:tmpl w:val="64BCD76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0343940"/>
    <w:multiLevelType w:val="hybridMultilevel"/>
    <w:tmpl w:val="03CE2D6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7237755A"/>
    <w:multiLevelType w:val="hybridMultilevel"/>
    <w:tmpl w:val="AA98150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4064C29"/>
    <w:multiLevelType w:val="hybridMultilevel"/>
    <w:tmpl w:val="158CEDBE"/>
    <w:lvl w:ilvl="0" w:tplc="0C0A0001">
      <w:start w:val="1"/>
      <w:numFmt w:val="bullet"/>
      <w:lvlText w:val=""/>
      <w:lvlJc w:val="left"/>
      <w:pPr>
        <w:tabs>
          <w:tab w:val="num" w:pos="1004"/>
        </w:tabs>
        <w:ind w:left="1004" w:hanging="360"/>
      </w:pPr>
      <w:rPr>
        <w:rFonts w:ascii="Symbol" w:hAnsi="Symbol" w:hint="default"/>
      </w:rPr>
    </w:lvl>
    <w:lvl w:ilvl="1" w:tplc="0C0A0003" w:tentative="1">
      <w:start w:val="1"/>
      <w:numFmt w:val="bullet"/>
      <w:lvlText w:val="o"/>
      <w:lvlJc w:val="left"/>
      <w:pPr>
        <w:tabs>
          <w:tab w:val="num" w:pos="1724"/>
        </w:tabs>
        <w:ind w:left="1724" w:hanging="360"/>
      </w:pPr>
      <w:rPr>
        <w:rFonts w:ascii="Courier New" w:hAnsi="Courier New" w:cs="Courier New" w:hint="default"/>
      </w:rPr>
    </w:lvl>
    <w:lvl w:ilvl="2" w:tplc="0C0A0005" w:tentative="1">
      <w:start w:val="1"/>
      <w:numFmt w:val="bullet"/>
      <w:lvlText w:val=""/>
      <w:lvlJc w:val="left"/>
      <w:pPr>
        <w:tabs>
          <w:tab w:val="num" w:pos="2444"/>
        </w:tabs>
        <w:ind w:left="2444" w:hanging="360"/>
      </w:pPr>
      <w:rPr>
        <w:rFonts w:ascii="Wingdings" w:hAnsi="Wingdings" w:hint="default"/>
      </w:rPr>
    </w:lvl>
    <w:lvl w:ilvl="3" w:tplc="0C0A0001" w:tentative="1">
      <w:start w:val="1"/>
      <w:numFmt w:val="bullet"/>
      <w:lvlText w:val=""/>
      <w:lvlJc w:val="left"/>
      <w:pPr>
        <w:tabs>
          <w:tab w:val="num" w:pos="3164"/>
        </w:tabs>
        <w:ind w:left="3164" w:hanging="360"/>
      </w:pPr>
      <w:rPr>
        <w:rFonts w:ascii="Symbol" w:hAnsi="Symbol" w:hint="default"/>
      </w:rPr>
    </w:lvl>
    <w:lvl w:ilvl="4" w:tplc="0C0A0003" w:tentative="1">
      <w:start w:val="1"/>
      <w:numFmt w:val="bullet"/>
      <w:lvlText w:val="o"/>
      <w:lvlJc w:val="left"/>
      <w:pPr>
        <w:tabs>
          <w:tab w:val="num" w:pos="3884"/>
        </w:tabs>
        <w:ind w:left="3884" w:hanging="360"/>
      </w:pPr>
      <w:rPr>
        <w:rFonts w:ascii="Courier New" w:hAnsi="Courier New" w:cs="Courier New" w:hint="default"/>
      </w:rPr>
    </w:lvl>
    <w:lvl w:ilvl="5" w:tplc="0C0A0005" w:tentative="1">
      <w:start w:val="1"/>
      <w:numFmt w:val="bullet"/>
      <w:lvlText w:val=""/>
      <w:lvlJc w:val="left"/>
      <w:pPr>
        <w:tabs>
          <w:tab w:val="num" w:pos="4604"/>
        </w:tabs>
        <w:ind w:left="4604" w:hanging="360"/>
      </w:pPr>
      <w:rPr>
        <w:rFonts w:ascii="Wingdings" w:hAnsi="Wingdings" w:hint="default"/>
      </w:rPr>
    </w:lvl>
    <w:lvl w:ilvl="6" w:tplc="0C0A0001" w:tentative="1">
      <w:start w:val="1"/>
      <w:numFmt w:val="bullet"/>
      <w:lvlText w:val=""/>
      <w:lvlJc w:val="left"/>
      <w:pPr>
        <w:tabs>
          <w:tab w:val="num" w:pos="5324"/>
        </w:tabs>
        <w:ind w:left="5324" w:hanging="360"/>
      </w:pPr>
      <w:rPr>
        <w:rFonts w:ascii="Symbol" w:hAnsi="Symbol" w:hint="default"/>
      </w:rPr>
    </w:lvl>
    <w:lvl w:ilvl="7" w:tplc="0C0A0003" w:tentative="1">
      <w:start w:val="1"/>
      <w:numFmt w:val="bullet"/>
      <w:lvlText w:val="o"/>
      <w:lvlJc w:val="left"/>
      <w:pPr>
        <w:tabs>
          <w:tab w:val="num" w:pos="6044"/>
        </w:tabs>
        <w:ind w:left="6044" w:hanging="360"/>
      </w:pPr>
      <w:rPr>
        <w:rFonts w:ascii="Courier New" w:hAnsi="Courier New" w:cs="Courier New" w:hint="default"/>
      </w:rPr>
    </w:lvl>
    <w:lvl w:ilvl="8" w:tplc="0C0A0005" w:tentative="1">
      <w:start w:val="1"/>
      <w:numFmt w:val="bullet"/>
      <w:lvlText w:val=""/>
      <w:lvlJc w:val="left"/>
      <w:pPr>
        <w:tabs>
          <w:tab w:val="num" w:pos="6764"/>
        </w:tabs>
        <w:ind w:left="6764" w:hanging="360"/>
      </w:pPr>
      <w:rPr>
        <w:rFonts w:ascii="Wingdings" w:hAnsi="Wingdings" w:hint="default"/>
      </w:rPr>
    </w:lvl>
  </w:abstractNum>
  <w:abstractNum w:abstractNumId="25">
    <w:nsid w:val="7A4459D8"/>
    <w:multiLevelType w:val="hybridMultilevel"/>
    <w:tmpl w:val="1F126B1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4"/>
  </w:num>
  <w:num w:numId="4">
    <w:abstractNumId w:val="19"/>
  </w:num>
  <w:num w:numId="5">
    <w:abstractNumId w:val="13"/>
  </w:num>
  <w:num w:numId="6">
    <w:abstractNumId w:val="18"/>
  </w:num>
  <w:num w:numId="7">
    <w:abstractNumId w:val="0"/>
  </w:num>
  <w:num w:numId="8">
    <w:abstractNumId w:val="15"/>
  </w:num>
  <w:num w:numId="9">
    <w:abstractNumId w:val="2"/>
  </w:num>
  <w:num w:numId="10">
    <w:abstractNumId w:val="3"/>
  </w:num>
  <w:num w:numId="11">
    <w:abstractNumId w:val="7"/>
  </w:num>
  <w:num w:numId="12">
    <w:abstractNumId w:val="21"/>
  </w:num>
  <w:num w:numId="13">
    <w:abstractNumId w:val="8"/>
  </w:num>
  <w:num w:numId="14">
    <w:abstractNumId w:val="9"/>
  </w:num>
  <w:num w:numId="15">
    <w:abstractNumId w:val="6"/>
  </w:num>
  <w:num w:numId="16">
    <w:abstractNumId w:val="25"/>
  </w:num>
  <w:num w:numId="17">
    <w:abstractNumId w:val="10"/>
  </w:num>
  <w:num w:numId="18">
    <w:abstractNumId w:val="23"/>
  </w:num>
  <w:num w:numId="19">
    <w:abstractNumId w:val="14"/>
  </w:num>
  <w:num w:numId="20">
    <w:abstractNumId w:val="11"/>
  </w:num>
  <w:num w:numId="21">
    <w:abstractNumId w:val="12"/>
  </w:num>
  <w:num w:numId="22">
    <w:abstractNumId w:val="17"/>
  </w:num>
  <w:num w:numId="23">
    <w:abstractNumId w:val="1"/>
  </w:num>
  <w:num w:numId="24">
    <w:abstractNumId w:val="4"/>
  </w:num>
  <w:num w:numId="25">
    <w:abstractNumId w:val="16"/>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D7C"/>
    <w:rsid w:val="00000731"/>
    <w:rsid w:val="000014FD"/>
    <w:rsid w:val="00004AE3"/>
    <w:rsid w:val="00013F4A"/>
    <w:rsid w:val="00014C8C"/>
    <w:rsid w:val="00027F12"/>
    <w:rsid w:val="00041732"/>
    <w:rsid w:val="00046150"/>
    <w:rsid w:val="000A3BDB"/>
    <w:rsid w:val="000B0AA8"/>
    <w:rsid w:val="000B10CA"/>
    <w:rsid w:val="000B282F"/>
    <w:rsid w:val="000B4DC9"/>
    <w:rsid w:val="000B72CB"/>
    <w:rsid w:val="000C1E48"/>
    <w:rsid w:val="000C357F"/>
    <w:rsid w:val="000C3F9D"/>
    <w:rsid w:val="000D2D14"/>
    <w:rsid w:val="000E49DB"/>
    <w:rsid w:val="001052F3"/>
    <w:rsid w:val="00105CF0"/>
    <w:rsid w:val="00127F4D"/>
    <w:rsid w:val="00161C85"/>
    <w:rsid w:val="00176358"/>
    <w:rsid w:val="001C1DD8"/>
    <w:rsid w:val="001C7AAF"/>
    <w:rsid w:val="001E3D0E"/>
    <w:rsid w:val="001E714F"/>
    <w:rsid w:val="001E735F"/>
    <w:rsid w:val="001F64AA"/>
    <w:rsid w:val="00200F48"/>
    <w:rsid w:val="00206050"/>
    <w:rsid w:val="00217DA6"/>
    <w:rsid w:val="002202AB"/>
    <w:rsid w:val="00226BF5"/>
    <w:rsid w:val="0023645E"/>
    <w:rsid w:val="0026230C"/>
    <w:rsid w:val="002812A8"/>
    <w:rsid w:val="00291109"/>
    <w:rsid w:val="002972ED"/>
    <w:rsid w:val="002B607E"/>
    <w:rsid w:val="002C3FF9"/>
    <w:rsid w:val="002C5828"/>
    <w:rsid w:val="002E2243"/>
    <w:rsid w:val="002F0BA3"/>
    <w:rsid w:val="002F724D"/>
    <w:rsid w:val="00305FFC"/>
    <w:rsid w:val="00320F8E"/>
    <w:rsid w:val="00326E56"/>
    <w:rsid w:val="003320F9"/>
    <w:rsid w:val="00335244"/>
    <w:rsid w:val="003361BE"/>
    <w:rsid w:val="00375573"/>
    <w:rsid w:val="00377D3E"/>
    <w:rsid w:val="003A3144"/>
    <w:rsid w:val="003C3AB1"/>
    <w:rsid w:val="003E5567"/>
    <w:rsid w:val="00402934"/>
    <w:rsid w:val="0041535E"/>
    <w:rsid w:val="00456A0B"/>
    <w:rsid w:val="004746A8"/>
    <w:rsid w:val="00495CE5"/>
    <w:rsid w:val="004A5611"/>
    <w:rsid w:val="004B0C5A"/>
    <w:rsid w:val="004C762C"/>
    <w:rsid w:val="004E491F"/>
    <w:rsid w:val="004E7E3E"/>
    <w:rsid w:val="004F41FA"/>
    <w:rsid w:val="00504B80"/>
    <w:rsid w:val="0053128D"/>
    <w:rsid w:val="0055226D"/>
    <w:rsid w:val="005703D7"/>
    <w:rsid w:val="005906EC"/>
    <w:rsid w:val="005A12A5"/>
    <w:rsid w:val="005B7801"/>
    <w:rsid w:val="005C4AB8"/>
    <w:rsid w:val="005C655E"/>
    <w:rsid w:val="00673DB1"/>
    <w:rsid w:val="00674C0F"/>
    <w:rsid w:val="006767C6"/>
    <w:rsid w:val="006868D2"/>
    <w:rsid w:val="006904C6"/>
    <w:rsid w:val="006912D9"/>
    <w:rsid w:val="006A05B1"/>
    <w:rsid w:val="006A16FF"/>
    <w:rsid w:val="006A3E1E"/>
    <w:rsid w:val="006A5920"/>
    <w:rsid w:val="006E0295"/>
    <w:rsid w:val="00727DAF"/>
    <w:rsid w:val="00736DB8"/>
    <w:rsid w:val="00762182"/>
    <w:rsid w:val="00776EFD"/>
    <w:rsid w:val="00795623"/>
    <w:rsid w:val="007B38FF"/>
    <w:rsid w:val="007F4637"/>
    <w:rsid w:val="007F4CE9"/>
    <w:rsid w:val="00830620"/>
    <w:rsid w:val="008773C2"/>
    <w:rsid w:val="00877981"/>
    <w:rsid w:val="008806FD"/>
    <w:rsid w:val="00882EFE"/>
    <w:rsid w:val="008A1486"/>
    <w:rsid w:val="008A771E"/>
    <w:rsid w:val="008D1352"/>
    <w:rsid w:val="008D657E"/>
    <w:rsid w:val="008E1DC0"/>
    <w:rsid w:val="008E37AE"/>
    <w:rsid w:val="008E488C"/>
    <w:rsid w:val="009149D0"/>
    <w:rsid w:val="00917C9E"/>
    <w:rsid w:val="00923EB1"/>
    <w:rsid w:val="00930030"/>
    <w:rsid w:val="00936218"/>
    <w:rsid w:val="0094131E"/>
    <w:rsid w:val="00941E38"/>
    <w:rsid w:val="009438E7"/>
    <w:rsid w:val="0094774A"/>
    <w:rsid w:val="0095250A"/>
    <w:rsid w:val="0097585B"/>
    <w:rsid w:val="00987776"/>
    <w:rsid w:val="00991E77"/>
    <w:rsid w:val="009A0E9C"/>
    <w:rsid w:val="009A1D7C"/>
    <w:rsid w:val="009B48D3"/>
    <w:rsid w:val="009D08A7"/>
    <w:rsid w:val="009D4F8C"/>
    <w:rsid w:val="009E1501"/>
    <w:rsid w:val="00A35056"/>
    <w:rsid w:val="00A412E1"/>
    <w:rsid w:val="00A44A6D"/>
    <w:rsid w:val="00A61672"/>
    <w:rsid w:val="00A61A49"/>
    <w:rsid w:val="00A75999"/>
    <w:rsid w:val="00A84883"/>
    <w:rsid w:val="00A869AF"/>
    <w:rsid w:val="00AC378D"/>
    <w:rsid w:val="00AD061A"/>
    <w:rsid w:val="00AD12AF"/>
    <w:rsid w:val="00AE4980"/>
    <w:rsid w:val="00AF0522"/>
    <w:rsid w:val="00AF37AE"/>
    <w:rsid w:val="00B1230F"/>
    <w:rsid w:val="00B25E56"/>
    <w:rsid w:val="00B50AC4"/>
    <w:rsid w:val="00B654FD"/>
    <w:rsid w:val="00B7452C"/>
    <w:rsid w:val="00B81147"/>
    <w:rsid w:val="00B8245F"/>
    <w:rsid w:val="00B9262D"/>
    <w:rsid w:val="00BA4EF1"/>
    <w:rsid w:val="00BA66F1"/>
    <w:rsid w:val="00BA7371"/>
    <w:rsid w:val="00BC7398"/>
    <w:rsid w:val="00BF0E48"/>
    <w:rsid w:val="00C047F6"/>
    <w:rsid w:val="00C1248B"/>
    <w:rsid w:val="00C16CBD"/>
    <w:rsid w:val="00C21A89"/>
    <w:rsid w:val="00C73AC3"/>
    <w:rsid w:val="00C80E6F"/>
    <w:rsid w:val="00C90A98"/>
    <w:rsid w:val="00CA09A6"/>
    <w:rsid w:val="00CA20E5"/>
    <w:rsid w:val="00CA47D9"/>
    <w:rsid w:val="00CC3611"/>
    <w:rsid w:val="00CC4FE5"/>
    <w:rsid w:val="00CC596D"/>
    <w:rsid w:val="00CF2017"/>
    <w:rsid w:val="00D14EF1"/>
    <w:rsid w:val="00D34BAE"/>
    <w:rsid w:val="00D35E8F"/>
    <w:rsid w:val="00D43D89"/>
    <w:rsid w:val="00D43E9B"/>
    <w:rsid w:val="00D64FE0"/>
    <w:rsid w:val="00D721CB"/>
    <w:rsid w:val="00D76BC7"/>
    <w:rsid w:val="00D77D98"/>
    <w:rsid w:val="00D84BB1"/>
    <w:rsid w:val="00DB3BA4"/>
    <w:rsid w:val="00DD7D7E"/>
    <w:rsid w:val="00DE67E8"/>
    <w:rsid w:val="00E127B3"/>
    <w:rsid w:val="00E34F8D"/>
    <w:rsid w:val="00E40100"/>
    <w:rsid w:val="00EC3377"/>
    <w:rsid w:val="00EF0CE8"/>
    <w:rsid w:val="00EF1BE1"/>
    <w:rsid w:val="00EF2225"/>
    <w:rsid w:val="00F061AB"/>
    <w:rsid w:val="00F11B5C"/>
    <w:rsid w:val="00F1378C"/>
    <w:rsid w:val="00F2082F"/>
    <w:rsid w:val="00F423A5"/>
    <w:rsid w:val="00F53D97"/>
    <w:rsid w:val="00F603E1"/>
    <w:rsid w:val="00F63C9E"/>
    <w:rsid w:val="00F73736"/>
    <w:rsid w:val="00F93AD7"/>
    <w:rsid w:val="00F96B4E"/>
    <w:rsid w:val="00FA0C5D"/>
    <w:rsid w:val="00FA3503"/>
    <w:rsid w:val="00FB3EF6"/>
    <w:rsid w:val="00FC3EE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D7C"/>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9149D0"/>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iPriority w:val="9"/>
    <w:semiHidden/>
    <w:unhideWhenUsed/>
    <w:qFormat/>
    <w:rsid w:val="002202A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CA47D9"/>
    <w:pPr>
      <w:keepNext/>
      <w:keepLines/>
      <w:spacing w:before="20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ar"/>
    <w:uiPriority w:val="9"/>
    <w:semiHidden/>
    <w:unhideWhenUsed/>
    <w:qFormat/>
    <w:rsid w:val="009E1501"/>
    <w:pPr>
      <w:keepNext/>
      <w:keepLines/>
      <w:spacing w:before="40"/>
      <w:outlineLvl w:val="4"/>
    </w:pPr>
    <w:rPr>
      <w:rFonts w:asciiTheme="majorHAnsi" w:eastAsiaTheme="majorEastAsia" w:hAnsiTheme="majorHAnsi" w:cstheme="majorBidi"/>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149D0"/>
    <w:rPr>
      <w:rFonts w:ascii="Arial" w:eastAsia="Times New Roman" w:hAnsi="Arial" w:cs="Arial"/>
      <w:b/>
      <w:bCs/>
      <w:kern w:val="32"/>
      <w:sz w:val="32"/>
      <w:szCs w:val="32"/>
      <w:lang w:eastAsia="es-ES"/>
    </w:rPr>
  </w:style>
  <w:style w:type="paragraph" w:customStyle="1" w:styleId="InfoTurNormal">
    <w:name w:val="InfoTur_Normal"/>
    <w:basedOn w:val="Normal"/>
    <w:link w:val="InfoTurNormalCar"/>
    <w:qFormat/>
    <w:rsid w:val="009149D0"/>
    <w:pPr>
      <w:spacing w:before="240" w:after="120"/>
      <w:ind w:firstLine="284"/>
      <w:jc w:val="both"/>
    </w:pPr>
    <w:rPr>
      <w:rFonts w:ascii="Arial" w:hAnsi="Arial" w:cs="Arial"/>
      <w:lang w:val="es-MX" w:eastAsia="en-US"/>
    </w:rPr>
  </w:style>
  <w:style w:type="character" w:customStyle="1" w:styleId="InfoTurNormalCar">
    <w:name w:val="InfoTur_Normal Car"/>
    <w:link w:val="InfoTurNormal"/>
    <w:rsid w:val="009149D0"/>
    <w:rPr>
      <w:rFonts w:ascii="Arial" w:eastAsia="Times New Roman" w:hAnsi="Arial" w:cs="Arial"/>
      <w:sz w:val="24"/>
      <w:szCs w:val="24"/>
      <w:lang w:val="es-MX"/>
    </w:rPr>
  </w:style>
  <w:style w:type="character" w:customStyle="1" w:styleId="intro">
    <w:name w:val="intro"/>
    <w:basedOn w:val="Fuentedeprrafopredeter"/>
    <w:rsid w:val="009149D0"/>
  </w:style>
  <w:style w:type="character" w:customStyle="1" w:styleId="Ttulo3Car">
    <w:name w:val="Título 3 Car"/>
    <w:basedOn w:val="Fuentedeprrafopredeter"/>
    <w:link w:val="Ttulo3"/>
    <w:uiPriority w:val="9"/>
    <w:semiHidden/>
    <w:rsid w:val="00CA47D9"/>
    <w:rPr>
      <w:rFonts w:asciiTheme="majorHAnsi" w:eastAsiaTheme="majorEastAsia" w:hAnsiTheme="majorHAnsi" w:cstheme="majorBidi"/>
      <w:b/>
      <w:bCs/>
      <w:color w:val="4F81BD" w:themeColor="accent1"/>
      <w:sz w:val="24"/>
      <w:szCs w:val="24"/>
      <w:lang w:eastAsia="es-ES"/>
    </w:rPr>
  </w:style>
  <w:style w:type="paragraph" w:styleId="Textocomentario">
    <w:name w:val="annotation text"/>
    <w:basedOn w:val="Normal"/>
    <w:link w:val="TextocomentarioCar"/>
    <w:semiHidden/>
    <w:rsid w:val="00CA47D9"/>
    <w:rPr>
      <w:sz w:val="20"/>
      <w:szCs w:val="20"/>
    </w:rPr>
  </w:style>
  <w:style w:type="character" w:customStyle="1" w:styleId="TextocomentarioCar">
    <w:name w:val="Texto comentario Car"/>
    <w:basedOn w:val="Fuentedeprrafopredeter"/>
    <w:link w:val="Textocomentario"/>
    <w:semiHidden/>
    <w:rsid w:val="00CA47D9"/>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0E49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E49DB"/>
    <w:rPr>
      <w:rFonts w:ascii="Tahoma" w:eastAsia="Times New Roman" w:hAnsi="Tahoma" w:cs="Tahoma"/>
      <w:sz w:val="16"/>
      <w:szCs w:val="16"/>
      <w:lang w:eastAsia="es-ES"/>
    </w:rPr>
  </w:style>
  <w:style w:type="paragraph" w:styleId="NormalWeb">
    <w:name w:val="Normal (Web)"/>
    <w:basedOn w:val="Normal"/>
    <w:rsid w:val="000E49DB"/>
    <w:pPr>
      <w:spacing w:before="100" w:beforeAutospacing="1" w:after="100" w:afterAutospacing="1"/>
    </w:pPr>
    <w:rPr>
      <w:lang w:val="es-MX" w:eastAsia="es-MX"/>
    </w:rPr>
  </w:style>
  <w:style w:type="character" w:styleId="nfasis">
    <w:name w:val="Emphasis"/>
    <w:qFormat/>
    <w:rsid w:val="000E49DB"/>
    <w:rPr>
      <w:i/>
      <w:iCs/>
    </w:rPr>
  </w:style>
  <w:style w:type="character" w:customStyle="1" w:styleId="tablas-conte1">
    <w:name w:val="tablas-conte1"/>
    <w:basedOn w:val="Fuentedeprrafopredeter"/>
    <w:rsid w:val="00D34BAE"/>
    <w:rPr>
      <w:rFonts w:ascii="Verdana" w:hAnsi="Verdana" w:hint="default"/>
      <w:b w:val="0"/>
      <w:bCs w:val="0"/>
      <w:i w:val="0"/>
      <w:iCs w:val="0"/>
      <w:strike w:val="0"/>
      <w:dstrike w:val="0"/>
      <w:color w:val="000000"/>
      <w:sz w:val="20"/>
      <w:szCs w:val="20"/>
      <w:u w:val="none"/>
      <w:effect w:val="none"/>
    </w:rPr>
  </w:style>
  <w:style w:type="character" w:styleId="Textoennegrita">
    <w:name w:val="Strong"/>
    <w:basedOn w:val="Fuentedeprrafopredeter"/>
    <w:uiPriority w:val="22"/>
    <w:qFormat/>
    <w:rsid w:val="00D34BAE"/>
    <w:rPr>
      <w:b/>
      <w:bCs/>
    </w:rPr>
  </w:style>
  <w:style w:type="character" w:styleId="Hipervnculo">
    <w:name w:val="Hyperlink"/>
    <w:basedOn w:val="Fuentedeprrafopredeter"/>
    <w:uiPriority w:val="99"/>
    <w:unhideWhenUsed/>
    <w:rsid w:val="00D34BAE"/>
    <w:rPr>
      <w:color w:val="0000FF" w:themeColor="hyperlink"/>
      <w:u w:val="single"/>
    </w:rPr>
  </w:style>
  <w:style w:type="paragraph" w:styleId="Prrafodelista">
    <w:name w:val="List Paragraph"/>
    <w:basedOn w:val="Normal"/>
    <w:uiPriority w:val="34"/>
    <w:qFormat/>
    <w:rsid w:val="006A05B1"/>
    <w:pPr>
      <w:ind w:left="720"/>
      <w:contextualSpacing/>
    </w:pPr>
  </w:style>
  <w:style w:type="character" w:customStyle="1" w:styleId="booktitle">
    <w:name w:val="booktitle"/>
    <w:basedOn w:val="Fuentedeprrafopredeter"/>
    <w:rsid w:val="008773C2"/>
  </w:style>
  <w:style w:type="character" w:customStyle="1" w:styleId="st">
    <w:name w:val="st"/>
    <w:basedOn w:val="Fuentedeprrafopredeter"/>
    <w:rsid w:val="00762182"/>
  </w:style>
  <w:style w:type="paragraph" w:styleId="HTMLconformatoprevio">
    <w:name w:val="HTML Preformatted"/>
    <w:basedOn w:val="Normal"/>
    <w:link w:val="HTMLconformatoprevioCar"/>
    <w:uiPriority w:val="99"/>
    <w:semiHidden/>
    <w:unhideWhenUsed/>
    <w:rsid w:val="00673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673DB1"/>
    <w:rPr>
      <w:rFonts w:ascii="Courier New" w:eastAsia="Times New Roman" w:hAnsi="Courier New" w:cs="Courier New"/>
      <w:sz w:val="20"/>
      <w:szCs w:val="20"/>
      <w:lang w:eastAsia="es-ES"/>
    </w:rPr>
  </w:style>
  <w:style w:type="character" w:customStyle="1" w:styleId="a10b111">
    <w:name w:val="a10b111"/>
    <w:basedOn w:val="Fuentedeprrafopredeter"/>
    <w:rsid w:val="00AF0522"/>
  </w:style>
  <w:style w:type="paragraph" w:styleId="Sinespaciado">
    <w:name w:val="No Spacing"/>
    <w:uiPriority w:val="1"/>
    <w:qFormat/>
    <w:rsid w:val="00736DB8"/>
    <w:pPr>
      <w:spacing w:after="0" w:line="240" w:lineRule="auto"/>
    </w:pPr>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FB3EF6"/>
    <w:rPr>
      <w:sz w:val="16"/>
      <w:szCs w:val="16"/>
    </w:rPr>
  </w:style>
  <w:style w:type="paragraph" w:styleId="Asuntodelcomentario">
    <w:name w:val="annotation subject"/>
    <w:basedOn w:val="Textocomentario"/>
    <w:next w:val="Textocomentario"/>
    <w:link w:val="AsuntodelcomentarioCar"/>
    <w:uiPriority w:val="99"/>
    <w:semiHidden/>
    <w:unhideWhenUsed/>
    <w:rsid w:val="00FB3EF6"/>
    <w:rPr>
      <w:b/>
      <w:bCs/>
    </w:rPr>
  </w:style>
  <w:style w:type="character" w:customStyle="1" w:styleId="AsuntodelcomentarioCar">
    <w:name w:val="Asunto del comentario Car"/>
    <w:basedOn w:val="TextocomentarioCar"/>
    <w:link w:val="Asuntodelcomentario"/>
    <w:uiPriority w:val="99"/>
    <w:semiHidden/>
    <w:rsid w:val="00FB3EF6"/>
    <w:rPr>
      <w:rFonts w:ascii="Times New Roman" w:eastAsia="Times New Roman" w:hAnsi="Times New Roman" w:cs="Times New Roman"/>
      <w:b/>
      <w:bCs/>
      <w:sz w:val="20"/>
      <w:szCs w:val="20"/>
      <w:lang w:eastAsia="es-ES"/>
    </w:rPr>
  </w:style>
  <w:style w:type="character" w:customStyle="1" w:styleId="Ttulo2Car">
    <w:name w:val="Título 2 Car"/>
    <w:basedOn w:val="Fuentedeprrafopredeter"/>
    <w:link w:val="Ttulo2"/>
    <w:uiPriority w:val="9"/>
    <w:semiHidden/>
    <w:rsid w:val="002202AB"/>
    <w:rPr>
      <w:rFonts w:asciiTheme="majorHAnsi" w:eastAsiaTheme="majorEastAsia" w:hAnsiTheme="majorHAnsi" w:cstheme="majorBidi"/>
      <w:color w:val="365F91" w:themeColor="accent1" w:themeShade="BF"/>
      <w:sz w:val="26"/>
      <w:szCs w:val="26"/>
      <w:lang w:eastAsia="es-ES"/>
    </w:rPr>
  </w:style>
  <w:style w:type="character" w:customStyle="1" w:styleId="titulo">
    <w:name w:val="titulo"/>
    <w:basedOn w:val="Fuentedeprrafopredeter"/>
    <w:rsid w:val="002202AB"/>
  </w:style>
  <w:style w:type="character" w:customStyle="1" w:styleId="separador">
    <w:name w:val="separador"/>
    <w:basedOn w:val="Fuentedeprrafopredeter"/>
    <w:rsid w:val="002202AB"/>
  </w:style>
  <w:style w:type="character" w:customStyle="1" w:styleId="subtitulo">
    <w:name w:val="subtitulo"/>
    <w:basedOn w:val="Fuentedeprrafopredeter"/>
    <w:rsid w:val="002202AB"/>
  </w:style>
  <w:style w:type="character" w:styleId="AcrnimoHTML">
    <w:name w:val="HTML Acronym"/>
    <w:basedOn w:val="Fuentedeprrafopredeter"/>
    <w:uiPriority w:val="99"/>
    <w:semiHidden/>
    <w:unhideWhenUsed/>
    <w:rsid w:val="002202AB"/>
  </w:style>
  <w:style w:type="character" w:customStyle="1" w:styleId="Ttulo5Car">
    <w:name w:val="Título 5 Car"/>
    <w:basedOn w:val="Fuentedeprrafopredeter"/>
    <w:link w:val="Ttulo5"/>
    <w:uiPriority w:val="9"/>
    <w:semiHidden/>
    <w:rsid w:val="009E1501"/>
    <w:rPr>
      <w:rFonts w:asciiTheme="majorHAnsi" w:eastAsiaTheme="majorEastAsia" w:hAnsiTheme="majorHAnsi" w:cstheme="majorBidi"/>
      <w:color w:val="365F91" w:themeColor="accent1" w:themeShade="BF"/>
      <w:sz w:val="24"/>
      <w:szCs w:val="24"/>
      <w:lang w:eastAsia="es-ES"/>
    </w:rPr>
  </w:style>
  <w:style w:type="paragraph" w:styleId="Textonotapie">
    <w:name w:val="footnote text"/>
    <w:basedOn w:val="Normal"/>
    <w:link w:val="TextonotapieCar"/>
    <w:uiPriority w:val="99"/>
    <w:semiHidden/>
    <w:unhideWhenUsed/>
    <w:rsid w:val="00877981"/>
    <w:rPr>
      <w:sz w:val="20"/>
      <w:szCs w:val="20"/>
    </w:rPr>
  </w:style>
  <w:style w:type="character" w:customStyle="1" w:styleId="TextonotapieCar">
    <w:name w:val="Texto nota pie Car"/>
    <w:basedOn w:val="Fuentedeprrafopredeter"/>
    <w:link w:val="Textonotapie"/>
    <w:uiPriority w:val="99"/>
    <w:semiHidden/>
    <w:rsid w:val="00877981"/>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877981"/>
    <w:rPr>
      <w:vertAlign w:val="superscript"/>
    </w:rPr>
  </w:style>
  <w:style w:type="paragraph" w:styleId="Encabezado">
    <w:name w:val="header"/>
    <w:basedOn w:val="Normal"/>
    <w:link w:val="EncabezadoCar"/>
    <w:uiPriority w:val="99"/>
    <w:unhideWhenUsed/>
    <w:rsid w:val="000B72CB"/>
    <w:pPr>
      <w:tabs>
        <w:tab w:val="center" w:pos="4252"/>
        <w:tab w:val="right" w:pos="8504"/>
      </w:tabs>
    </w:pPr>
  </w:style>
  <w:style w:type="character" w:customStyle="1" w:styleId="EncabezadoCar">
    <w:name w:val="Encabezado Car"/>
    <w:basedOn w:val="Fuentedeprrafopredeter"/>
    <w:link w:val="Encabezado"/>
    <w:uiPriority w:val="99"/>
    <w:rsid w:val="000B72CB"/>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semiHidden/>
    <w:unhideWhenUsed/>
    <w:rsid w:val="000B72CB"/>
    <w:pPr>
      <w:tabs>
        <w:tab w:val="center" w:pos="4252"/>
        <w:tab w:val="right" w:pos="8504"/>
      </w:tabs>
    </w:pPr>
  </w:style>
  <w:style w:type="character" w:customStyle="1" w:styleId="PiedepginaCar">
    <w:name w:val="Pie de página Car"/>
    <w:basedOn w:val="Fuentedeprrafopredeter"/>
    <w:link w:val="Piedepgina"/>
    <w:uiPriority w:val="99"/>
    <w:semiHidden/>
    <w:rsid w:val="000B72CB"/>
    <w:rPr>
      <w:rFonts w:ascii="Times New Roman" w:eastAsia="Times New Roman" w:hAnsi="Times New Roman" w:cs="Times New Roman"/>
      <w:sz w:val="24"/>
      <w:szCs w:val="24"/>
      <w:lang w:eastAsia="es-ES"/>
    </w:rPr>
  </w:style>
  <w:style w:type="table" w:styleId="Tablaconcuadrcula">
    <w:name w:val="Table Grid"/>
    <w:basedOn w:val="Tablanormal"/>
    <w:uiPriority w:val="1"/>
    <w:rsid w:val="000B72CB"/>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D7C"/>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9149D0"/>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iPriority w:val="9"/>
    <w:semiHidden/>
    <w:unhideWhenUsed/>
    <w:qFormat/>
    <w:rsid w:val="002202A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CA47D9"/>
    <w:pPr>
      <w:keepNext/>
      <w:keepLines/>
      <w:spacing w:before="20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ar"/>
    <w:uiPriority w:val="9"/>
    <w:semiHidden/>
    <w:unhideWhenUsed/>
    <w:qFormat/>
    <w:rsid w:val="009E1501"/>
    <w:pPr>
      <w:keepNext/>
      <w:keepLines/>
      <w:spacing w:before="40"/>
      <w:outlineLvl w:val="4"/>
    </w:pPr>
    <w:rPr>
      <w:rFonts w:asciiTheme="majorHAnsi" w:eastAsiaTheme="majorEastAsia" w:hAnsiTheme="majorHAnsi" w:cstheme="majorBidi"/>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149D0"/>
    <w:rPr>
      <w:rFonts w:ascii="Arial" w:eastAsia="Times New Roman" w:hAnsi="Arial" w:cs="Arial"/>
      <w:b/>
      <w:bCs/>
      <w:kern w:val="32"/>
      <w:sz w:val="32"/>
      <w:szCs w:val="32"/>
      <w:lang w:eastAsia="es-ES"/>
    </w:rPr>
  </w:style>
  <w:style w:type="paragraph" w:customStyle="1" w:styleId="InfoTurNormal">
    <w:name w:val="InfoTur_Normal"/>
    <w:basedOn w:val="Normal"/>
    <w:link w:val="InfoTurNormalCar"/>
    <w:qFormat/>
    <w:rsid w:val="009149D0"/>
    <w:pPr>
      <w:spacing w:before="240" w:after="120"/>
      <w:ind w:firstLine="284"/>
      <w:jc w:val="both"/>
    </w:pPr>
    <w:rPr>
      <w:rFonts w:ascii="Arial" w:hAnsi="Arial" w:cs="Arial"/>
      <w:lang w:val="es-MX" w:eastAsia="en-US"/>
    </w:rPr>
  </w:style>
  <w:style w:type="character" w:customStyle="1" w:styleId="InfoTurNormalCar">
    <w:name w:val="InfoTur_Normal Car"/>
    <w:link w:val="InfoTurNormal"/>
    <w:rsid w:val="009149D0"/>
    <w:rPr>
      <w:rFonts w:ascii="Arial" w:eastAsia="Times New Roman" w:hAnsi="Arial" w:cs="Arial"/>
      <w:sz w:val="24"/>
      <w:szCs w:val="24"/>
      <w:lang w:val="es-MX"/>
    </w:rPr>
  </w:style>
  <w:style w:type="character" w:customStyle="1" w:styleId="intro">
    <w:name w:val="intro"/>
    <w:basedOn w:val="Fuentedeprrafopredeter"/>
    <w:rsid w:val="009149D0"/>
  </w:style>
  <w:style w:type="character" w:customStyle="1" w:styleId="Ttulo3Car">
    <w:name w:val="Título 3 Car"/>
    <w:basedOn w:val="Fuentedeprrafopredeter"/>
    <w:link w:val="Ttulo3"/>
    <w:uiPriority w:val="9"/>
    <w:semiHidden/>
    <w:rsid w:val="00CA47D9"/>
    <w:rPr>
      <w:rFonts w:asciiTheme="majorHAnsi" w:eastAsiaTheme="majorEastAsia" w:hAnsiTheme="majorHAnsi" w:cstheme="majorBidi"/>
      <w:b/>
      <w:bCs/>
      <w:color w:val="4F81BD" w:themeColor="accent1"/>
      <w:sz w:val="24"/>
      <w:szCs w:val="24"/>
      <w:lang w:eastAsia="es-ES"/>
    </w:rPr>
  </w:style>
  <w:style w:type="paragraph" w:styleId="Textocomentario">
    <w:name w:val="annotation text"/>
    <w:basedOn w:val="Normal"/>
    <w:link w:val="TextocomentarioCar"/>
    <w:semiHidden/>
    <w:rsid w:val="00CA47D9"/>
    <w:rPr>
      <w:sz w:val="20"/>
      <w:szCs w:val="20"/>
    </w:rPr>
  </w:style>
  <w:style w:type="character" w:customStyle="1" w:styleId="TextocomentarioCar">
    <w:name w:val="Texto comentario Car"/>
    <w:basedOn w:val="Fuentedeprrafopredeter"/>
    <w:link w:val="Textocomentario"/>
    <w:semiHidden/>
    <w:rsid w:val="00CA47D9"/>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0E49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E49DB"/>
    <w:rPr>
      <w:rFonts w:ascii="Tahoma" w:eastAsia="Times New Roman" w:hAnsi="Tahoma" w:cs="Tahoma"/>
      <w:sz w:val="16"/>
      <w:szCs w:val="16"/>
      <w:lang w:eastAsia="es-ES"/>
    </w:rPr>
  </w:style>
  <w:style w:type="paragraph" w:styleId="NormalWeb">
    <w:name w:val="Normal (Web)"/>
    <w:basedOn w:val="Normal"/>
    <w:rsid w:val="000E49DB"/>
    <w:pPr>
      <w:spacing w:before="100" w:beforeAutospacing="1" w:after="100" w:afterAutospacing="1"/>
    </w:pPr>
    <w:rPr>
      <w:lang w:val="es-MX" w:eastAsia="es-MX"/>
    </w:rPr>
  </w:style>
  <w:style w:type="character" w:styleId="nfasis">
    <w:name w:val="Emphasis"/>
    <w:qFormat/>
    <w:rsid w:val="000E49DB"/>
    <w:rPr>
      <w:i/>
      <w:iCs/>
    </w:rPr>
  </w:style>
  <w:style w:type="character" w:customStyle="1" w:styleId="tablas-conte1">
    <w:name w:val="tablas-conte1"/>
    <w:basedOn w:val="Fuentedeprrafopredeter"/>
    <w:rsid w:val="00D34BAE"/>
    <w:rPr>
      <w:rFonts w:ascii="Verdana" w:hAnsi="Verdana" w:hint="default"/>
      <w:b w:val="0"/>
      <w:bCs w:val="0"/>
      <w:i w:val="0"/>
      <w:iCs w:val="0"/>
      <w:strike w:val="0"/>
      <w:dstrike w:val="0"/>
      <w:color w:val="000000"/>
      <w:sz w:val="20"/>
      <w:szCs w:val="20"/>
      <w:u w:val="none"/>
      <w:effect w:val="none"/>
    </w:rPr>
  </w:style>
  <w:style w:type="character" w:styleId="Textoennegrita">
    <w:name w:val="Strong"/>
    <w:basedOn w:val="Fuentedeprrafopredeter"/>
    <w:uiPriority w:val="22"/>
    <w:qFormat/>
    <w:rsid w:val="00D34BAE"/>
    <w:rPr>
      <w:b/>
      <w:bCs/>
    </w:rPr>
  </w:style>
  <w:style w:type="character" w:styleId="Hipervnculo">
    <w:name w:val="Hyperlink"/>
    <w:basedOn w:val="Fuentedeprrafopredeter"/>
    <w:uiPriority w:val="99"/>
    <w:unhideWhenUsed/>
    <w:rsid w:val="00D34BAE"/>
    <w:rPr>
      <w:color w:val="0000FF" w:themeColor="hyperlink"/>
      <w:u w:val="single"/>
    </w:rPr>
  </w:style>
  <w:style w:type="paragraph" w:styleId="Prrafodelista">
    <w:name w:val="List Paragraph"/>
    <w:basedOn w:val="Normal"/>
    <w:uiPriority w:val="34"/>
    <w:qFormat/>
    <w:rsid w:val="006A05B1"/>
    <w:pPr>
      <w:ind w:left="720"/>
      <w:contextualSpacing/>
    </w:pPr>
  </w:style>
  <w:style w:type="character" w:customStyle="1" w:styleId="booktitle">
    <w:name w:val="booktitle"/>
    <w:basedOn w:val="Fuentedeprrafopredeter"/>
    <w:rsid w:val="008773C2"/>
  </w:style>
  <w:style w:type="character" w:customStyle="1" w:styleId="st">
    <w:name w:val="st"/>
    <w:basedOn w:val="Fuentedeprrafopredeter"/>
    <w:rsid w:val="00762182"/>
  </w:style>
  <w:style w:type="paragraph" w:styleId="HTMLconformatoprevio">
    <w:name w:val="HTML Preformatted"/>
    <w:basedOn w:val="Normal"/>
    <w:link w:val="HTMLconformatoprevioCar"/>
    <w:uiPriority w:val="99"/>
    <w:semiHidden/>
    <w:unhideWhenUsed/>
    <w:rsid w:val="00673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673DB1"/>
    <w:rPr>
      <w:rFonts w:ascii="Courier New" w:eastAsia="Times New Roman" w:hAnsi="Courier New" w:cs="Courier New"/>
      <w:sz w:val="20"/>
      <w:szCs w:val="20"/>
      <w:lang w:eastAsia="es-ES"/>
    </w:rPr>
  </w:style>
  <w:style w:type="character" w:customStyle="1" w:styleId="a10b111">
    <w:name w:val="a10b111"/>
    <w:basedOn w:val="Fuentedeprrafopredeter"/>
    <w:rsid w:val="00AF0522"/>
  </w:style>
  <w:style w:type="paragraph" w:styleId="Sinespaciado">
    <w:name w:val="No Spacing"/>
    <w:uiPriority w:val="1"/>
    <w:qFormat/>
    <w:rsid w:val="00736DB8"/>
    <w:pPr>
      <w:spacing w:after="0" w:line="240" w:lineRule="auto"/>
    </w:pPr>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FB3EF6"/>
    <w:rPr>
      <w:sz w:val="16"/>
      <w:szCs w:val="16"/>
    </w:rPr>
  </w:style>
  <w:style w:type="paragraph" w:styleId="Asuntodelcomentario">
    <w:name w:val="annotation subject"/>
    <w:basedOn w:val="Textocomentario"/>
    <w:next w:val="Textocomentario"/>
    <w:link w:val="AsuntodelcomentarioCar"/>
    <w:uiPriority w:val="99"/>
    <w:semiHidden/>
    <w:unhideWhenUsed/>
    <w:rsid w:val="00FB3EF6"/>
    <w:rPr>
      <w:b/>
      <w:bCs/>
    </w:rPr>
  </w:style>
  <w:style w:type="character" w:customStyle="1" w:styleId="AsuntodelcomentarioCar">
    <w:name w:val="Asunto del comentario Car"/>
    <w:basedOn w:val="TextocomentarioCar"/>
    <w:link w:val="Asuntodelcomentario"/>
    <w:uiPriority w:val="99"/>
    <w:semiHidden/>
    <w:rsid w:val="00FB3EF6"/>
    <w:rPr>
      <w:rFonts w:ascii="Times New Roman" w:eastAsia="Times New Roman" w:hAnsi="Times New Roman" w:cs="Times New Roman"/>
      <w:b/>
      <w:bCs/>
      <w:sz w:val="20"/>
      <w:szCs w:val="20"/>
      <w:lang w:eastAsia="es-ES"/>
    </w:rPr>
  </w:style>
  <w:style w:type="character" w:customStyle="1" w:styleId="Ttulo2Car">
    <w:name w:val="Título 2 Car"/>
    <w:basedOn w:val="Fuentedeprrafopredeter"/>
    <w:link w:val="Ttulo2"/>
    <w:uiPriority w:val="9"/>
    <w:semiHidden/>
    <w:rsid w:val="002202AB"/>
    <w:rPr>
      <w:rFonts w:asciiTheme="majorHAnsi" w:eastAsiaTheme="majorEastAsia" w:hAnsiTheme="majorHAnsi" w:cstheme="majorBidi"/>
      <w:color w:val="365F91" w:themeColor="accent1" w:themeShade="BF"/>
      <w:sz w:val="26"/>
      <w:szCs w:val="26"/>
      <w:lang w:eastAsia="es-ES"/>
    </w:rPr>
  </w:style>
  <w:style w:type="character" w:customStyle="1" w:styleId="titulo">
    <w:name w:val="titulo"/>
    <w:basedOn w:val="Fuentedeprrafopredeter"/>
    <w:rsid w:val="002202AB"/>
  </w:style>
  <w:style w:type="character" w:customStyle="1" w:styleId="separador">
    <w:name w:val="separador"/>
    <w:basedOn w:val="Fuentedeprrafopredeter"/>
    <w:rsid w:val="002202AB"/>
  </w:style>
  <w:style w:type="character" w:customStyle="1" w:styleId="subtitulo">
    <w:name w:val="subtitulo"/>
    <w:basedOn w:val="Fuentedeprrafopredeter"/>
    <w:rsid w:val="002202AB"/>
  </w:style>
  <w:style w:type="character" w:styleId="AcrnimoHTML">
    <w:name w:val="HTML Acronym"/>
    <w:basedOn w:val="Fuentedeprrafopredeter"/>
    <w:uiPriority w:val="99"/>
    <w:semiHidden/>
    <w:unhideWhenUsed/>
    <w:rsid w:val="002202AB"/>
  </w:style>
  <w:style w:type="character" w:customStyle="1" w:styleId="Ttulo5Car">
    <w:name w:val="Título 5 Car"/>
    <w:basedOn w:val="Fuentedeprrafopredeter"/>
    <w:link w:val="Ttulo5"/>
    <w:uiPriority w:val="9"/>
    <w:semiHidden/>
    <w:rsid w:val="009E1501"/>
    <w:rPr>
      <w:rFonts w:asciiTheme="majorHAnsi" w:eastAsiaTheme="majorEastAsia" w:hAnsiTheme="majorHAnsi" w:cstheme="majorBidi"/>
      <w:color w:val="365F91" w:themeColor="accent1" w:themeShade="BF"/>
      <w:sz w:val="24"/>
      <w:szCs w:val="24"/>
      <w:lang w:eastAsia="es-ES"/>
    </w:rPr>
  </w:style>
  <w:style w:type="paragraph" w:styleId="Textonotapie">
    <w:name w:val="footnote text"/>
    <w:basedOn w:val="Normal"/>
    <w:link w:val="TextonotapieCar"/>
    <w:uiPriority w:val="99"/>
    <w:semiHidden/>
    <w:unhideWhenUsed/>
    <w:rsid w:val="00877981"/>
    <w:rPr>
      <w:sz w:val="20"/>
      <w:szCs w:val="20"/>
    </w:rPr>
  </w:style>
  <w:style w:type="character" w:customStyle="1" w:styleId="TextonotapieCar">
    <w:name w:val="Texto nota pie Car"/>
    <w:basedOn w:val="Fuentedeprrafopredeter"/>
    <w:link w:val="Textonotapie"/>
    <w:uiPriority w:val="99"/>
    <w:semiHidden/>
    <w:rsid w:val="00877981"/>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877981"/>
    <w:rPr>
      <w:vertAlign w:val="superscript"/>
    </w:rPr>
  </w:style>
  <w:style w:type="paragraph" w:styleId="Encabezado">
    <w:name w:val="header"/>
    <w:basedOn w:val="Normal"/>
    <w:link w:val="EncabezadoCar"/>
    <w:uiPriority w:val="99"/>
    <w:unhideWhenUsed/>
    <w:rsid w:val="000B72CB"/>
    <w:pPr>
      <w:tabs>
        <w:tab w:val="center" w:pos="4252"/>
        <w:tab w:val="right" w:pos="8504"/>
      </w:tabs>
    </w:pPr>
  </w:style>
  <w:style w:type="character" w:customStyle="1" w:styleId="EncabezadoCar">
    <w:name w:val="Encabezado Car"/>
    <w:basedOn w:val="Fuentedeprrafopredeter"/>
    <w:link w:val="Encabezado"/>
    <w:uiPriority w:val="99"/>
    <w:rsid w:val="000B72CB"/>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semiHidden/>
    <w:unhideWhenUsed/>
    <w:rsid w:val="000B72CB"/>
    <w:pPr>
      <w:tabs>
        <w:tab w:val="center" w:pos="4252"/>
        <w:tab w:val="right" w:pos="8504"/>
      </w:tabs>
    </w:pPr>
  </w:style>
  <w:style w:type="character" w:customStyle="1" w:styleId="PiedepginaCar">
    <w:name w:val="Pie de página Car"/>
    <w:basedOn w:val="Fuentedeprrafopredeter"/>
    <w:link w:val="Piedepgina"/>
    <w:uiPriority w:val="99"/>
    <w:semiHidden/>
    <w:rsid w:val="000B72CB"/>
    <w:rPr>
      <w:rFonts w:ascii="Times New Roman" w:eastAsia="Times New Roman" w:hAnsi="Times New Roman" w:cs="Times New Roman"/>
      <w:sz w:val="24"/>
      <w:szCs w:val="24"/>
      <w:lang w:eastAsia="es-ES"/>
    </w:rPr>
  </w:style>
  <w:style w:type="table" w:styleId="Tablaconcuadrcula">
    <w:name w:val="Table Grid"/>
    <w:basedOn w:val="Tablanormal"/>
    <w:uiPriority w:val="1"/>
    <w:rsid w:val="000B72CB"/>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467343">
      <w:bodyDiv w:val="1"/>
      <w:marLeft w:val="0"/>
      <w:marRight w:val="0"/>
      <w:marTop w:val="0"/>
      <w:marBottom w:val="0"/>
      <w:divBdr>
        <w:top w:val="none" w:sz="0" w:space="0" w:color="auto"/>
        <w:left w:val="none" w:sz="0" w:space="0" w:color="auto"/>
        <w:bottom w:val="none" w:sz="0" w:space="0" w:color="auto"/>
        <w:right w:val="none" w:sz="0" w:space="0" w:color="auto"/>
      </w:divBdr>
    </w:div>
    <w:div w:id="979963546">
      <w:bodyDiv w:val="1"/>
      <w:marLeft w:val="0"/>
      <w:marRight w:val="0"/>
      <w:marTop w:val="0"/>
      <w:marBottom w:val="0"/>
      <w:divBdr>
        <w:top w:val="none" w:sz="0" w:space="0" w:color="auto"/>
        <w:left w:val="none" w:sz="0" w:space="0" w:color="auto"/>
        <w:bottom w:val="none" w:sz="0" w:space="0" w:color="auto"/>
        <w:right w:val="none" w:sz="0" w:space="0" w:color="auto"/>
      </w:divBdr>
    </w:div>
    <w:div w:id="1826362295">
      <w:bodyDiv w:val="1"/>
      <w:marLeft w:val="0"/>
      <w:marRight w:val="0"/>
      <w:marTop w:val="0"/>
      <w:marBottom w:val="0"/>
      <w:divBdr>
        <w:top w:val="none" w:sz="0" w:space="0" w:color="auto"/>
        <w:left w:val="none" w:sz="0" w:space="0" w:color="auto"/>
        <w:bottom w:val="none" w:sz="0" w:space="0" w:color="auto"/>
        <w:right w:val="none" w:sz="0" w:space="0" w:color="auto"/>
      </w:divBdr>
    </w:div>
    <w:div w:id="1889486045">
      <w:bodyDiv w:val="1"/>
      <w:marLeft w:val="0"/>
      <w:marRight w:val="0"/>
      <w:marTop w:val="0"/>
      <w:marBottom w:val="0"/>
      <w:divBdr>
        <w:top w:val="none" w:sz="0" w:space="0" w:color="auto"/>
        <w:left w:val="none" w:sz="0" w:space="0" w:color="auto"/>
        <w:bottom w:val="none" w:sz="0" w:space="0" w:color="auto"/>
        <w:right w:val="none" w:sz="0" w:space="0" w:color="auto"/>
      </w:divBdr>
    </w:div>
    <w:div w:id="1985501728">
      <w:bodyDiv w:val="1"/>
      <w:marLeft w:val="0"/>
      <w:marRight w:val="0"/>
      <w:marTop w:val="0"/>
      <w:marBottom w:val="0"/>
      <w:divBdr>
        <w:top w:val="none" w:sz="0" w:space="0" w:color="auto"/>
        <w:left w:val="none" w:sz="0" w:space="0" w:color="auto"/>
        <w:bottom w:val="none" w:sz="0" w:space="0" w:color="auto"/>
        <w:right w:val="none" w:sz="0" w:space="0" w:color="auto"/>
      </w:divBdr>
    </w:div>
    <w:div w:id="2054306563">
      <w:bodyDiv w:val="1"/>
      <w:marLeft w:val="0"/>
      <w:marRight w:val="0"/>
      <w:marTop w:val="0"/>
      <w:marBottom w:val="0"/>
      <w:divBdr>
        <w:top w:val="none" w:sz="0" w:space="0" w:color="auto"/>
        <w:left w:val="none" w:sz="0" w:space="0" w:color="auto"/>
        <w:bottom w:val="none" w:sz="0" w:space="0" w:color="auto"/>
        <w:right w:val="none" w:sz="0" w:space="0" w:color="auto"/>
      </w:divBdr>
    </w:div>
    <w:div w:id="2102330258">
      <w:bodyDiv w:val="1"/>
      <w:marLeft w:val="0"/>
      <w:marRight w:val="0"/>
      <w:marTop w:val="0"/>
      <w:marBottom w:val="0"/>
      <w:divBdr>
        <w:top w:val="none" w:sz="0" w:space="0" w:color="auto"/>
        <w:left w:val="none" w:sz="0" w:space="0" w:color="auto"/>
        <w:bottom w:val="none" w:sz="0" w:space="0" w:color="auto"/>
        <w:right w:val="none" w:sz="0" w:space="0" w:color="auto"/>
      </w:divBdr>
      <w:divsChild>
        <w:div w:id="951475450">
          <w:marLeft w:val="0"/>
          <w:marRight w:val="0"/>
          <w:marTop w:val="0"/>
          <w:marBottom w:val="0"/>
          <w:divBdr>
            <w:top w:val="none" w:sz="0" w:space="0" w:color="auto"/>
            <w:left w:val="none" w:sz="0" w:space="0" w:color="auto"/>
            <w:bottom w:val="none" w:sz="0" w:space="0" w:color="auto"/>
            <w:right w:val="none" w:sz="0" w:space="0" w:color="auto"/>
          </w:divBdr>
          <w:divsChild>
            <w:div w:id="17922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4.bin"/><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image" Target="media/image11.jpeg"/><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oleObject" Target="embeddings/oleObject6.bin"/><Relationship Id="rId28" Type="http://schemas.openxmlformats.org/officeDocument/2006/relationships/image" Target="media/image9.jpeg"/><Relationship Id="rId36" Type="http://schemas.openxmlformats.org/officeDocument/2006/relationships/hyperlink" Target="http://www.geo-focus.org/" TargetMode="External"/><Relationship Id="rId10" Type="http://schemas.openxmlformats.org/officeDocument/2006/relationships/hyperlink" Target="mailto:darienp@geotech.cu" TargetMode="Externa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microsoft.com/office/2007/relationships/stylesWithEffects" Target="stylesWithEffects.xml"/><Relationship Id="rId9" Type="http://schemas.openxmlformats.org/officeDocument/2006/relationships/hyperlink" Target="mailto:darien.paez@gmail.co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hyperlink" Target="http://www.revistas.unal.edu.co"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39AC4-141C-4678-A1B6-B9D6206AF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4538</Words>
  <Characters>25867</Characters>
  <Application>Microsoft Office Word</Application>
  <DocSecurity>0</DocSecurity>
  <Lines>215</Lines>
  <Paragraphs>60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30345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Darien</dc:creator>
  <cp:lastModifiedBy>Edian</cp:lastModifiedBy>
  <cp:revision>2</cp:revision>
  <dcterms:created xsi:type="dcterms:W3CDTF">2023-03-01T03:52:00Z</dcterms:created>
  <dcterms:modified xsi:type="dcterms:W3CDTF">2023-03-01T03:52:00Z</dcterms:modified>
</cp:coreProperties>
</file>